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BAEFE" w14:textId="77777777" w:rsidR="000A7CB3" w:rsidRPr="00661F30" w:rsidRDefault="000A7CB3" w:rsidP="00FD3022">
      <w:pPr>
        <w:spacing w:line="240" w:lineRule="auto"/>
        <w:rPr>
          <w:rFonts w:ascii="Calibri" w:hAnsi="Calibri" w:cs="Calibri"/>
          <w:sz w:val="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19"/>
      </w:tblGrid>
      <w:tr w:rsidR="00661F30" w:rsidRPr="00F65125" w14:paraId="7A48C4E4" w14:textId="77777777" w:rsidTr="00661F30">
        <w:tc>
          <w:tcPr>
            <w:tcW w:w="5949" w:type="dxa"/>
          </w:tcPr>
          <w:p w14:paraId="55F5D805" w14:textId="77777777" w:rsidR="00A126FD" w:rsidRPr="00A126FD" w:rsidRDefault="00A126FD" w:rsidP="00FD3022">
            <w:pPr>
              <w:pStyle w:val="Normaldroite"/>
              <w:spacing w:before="0" w:after="0" w:line="240" w:lineRule="auto"/>
              <w:rPr>
                <w:rFonts w:ascii="Calibri" w:hAnsi="Calibri" w:cs="Calibri"/>
                <w:b w:val="0"/>
                <w:bCs/>
                <w:color w:val="FFFFFF" w:themeColor="background1"/>
                <w:sz w:val="6"/>
                <w:szCs w:val="6"/>
              </w:rPr>
            </w:pPr>
          </w:p>
          <w:p w14:paraId="18D2B10B" w14:textId="53073129" w:rsidR="00661F30" w:rsidRPr="00661F30" w:rsidRDefault="00661F30" w:rsidP="00FD3022">
            <w:pPr>
              <w:pStyle w:val="Normaldroite"/>
              <w:spacing w:before="0" w:after="0" w:line="240" w:lineRule="auto"/>
              <w:rPr>
                <w:rFonts w:ascii="Calibri" w:hAnsi="Calibri" w:cs="Calibri"/>
                <w:b w:val="0"/>
                <w:bCs/>
                <w:color w:val="FFFFFF" w:themeColor="background1"/>
                <w:szCs w:val="22"/>
              </w:rPr>
            </w:pPr>
            <w:r w:rsidRPr="00661F30">
              <w:rPr>
                <w:rFonts w:ascii="Calibri" w:hAnsi="Calibri" w:cs="Calibri"/>
                <w:b w:val="0"/>
                <w:bCs/>
                <w:color w:val="FFFFFF" w:themeColor="background1"/>
                <w:szCs w:val="22"/>
              </w:rPr>
              <w:t xml:space="preserve">Emis par </w:t>
            </w:r>
          </w:p>
          <w:p w14:paraId="2DB53589" w14:textId="77777777" w:rsidR="00A126FD" w:rsidRPr="00A126FD" w:rsidRDefault="00A126FD" w:rsidP="00A126FD">
            <w:pPr>
              <w:pStyle w:val="Normaldroite"/>
              <w:spacing w:line="240" w:lineRule="auto"/>
              <w:rPr>
                <w:rFonts w:ascii="Calibri" w:hAnsi="Calibri" w:cs="Calibri"/>
                <w:color w:val="FFFFFF" w:themeColor="background1"/>
                <w:sz w:val="24"/>
                <w:szCs w:val="24"/>
              </w:rPr>
            </w:pPr>
            <w:r w:rsidRPr="00A126FD">
              <w:rPr>
                <w:rFonts w:ascii="Calibri" w:hAnsi="Calibri" w:cs="Calibri"/>
                <w:color w:val="FFFFFF" w:themeColor="background1"/>
                <w:sz w:val="24"/>
                <w:szCs w:val="24"/>
              </w:rPr>
              <w:t>CCI France Kazakhstan</w:t>
            </w:r>
          </w:p>
          <w:p w14:paraId="1BD39E0A" w14:textId="77777777" w:rsidR="00A126FD" w:rsidRPr="00A126FD" w:rsidRDefault="00A126FD" w:rsidP="00A126FD">
            <w:pPr>
              <w:pStyle w:val="Normaldroite"/>
              <w:spacing w:line="240" w:lineRule="auto"/>
              <w:rPr>
                <w:rFonts w:ascii="Calibri" w:hAnsi="Calibri" w:cs="Calibri"/>
                <w:b w:val="0"/>
                <w:bCs/>
                <w:color w:val="FFFFFF" w:themeColor="background1"/>
                <w:sz w:val="24"/>
                <w:szCs w:val="24"/>
              </w:rPr>
            </w:pPr>
            <w:r w:rsidRPr="00A126FD">
              <w:rPr>
                <w:rFonts w:ascii="Calibri" w:hAnsi="Calibri" w:cs="Calibri"/>
                <w:b w:val="0"/>
                <w:bCs/>
                <w:color w:val="FFFFFF" w:themeColor="background1"/>
                <w:sz w:val="24"/>
                <w:szCs w:val="24"/>
              </w:rPr>
              <w:t>Congress Office, 4ème étage</w:t>
            </w:r>
          </w:p>
          <w:p w14:paraId="2062B43C"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16 rue Heydar Aliyev</w:t>
            </w:r>
          </w:p>
          <w:p w14:paraId="05A92A08"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Astana 010000</w:t>
            </w:r>
          </w:p>
          <w:p w14:paraId="7C212FB4" w14:textId="77EE8A17" w:rsidR="00D36838" w:rsidRPr="00D36838" w:rsidRDefault="00D36838" w:rsidP="00A126FD">
            <w:pPr>
              <w:pStyle w:val="Normaldroite"/>
              <w:spacing w:line="240" w:lineRule="auto"/>
              <w:rPr>
                <w:rFonts w:ascii="Calibri" w:hAnsi="Calibri" w:cs="Calibri"/>
                <w:b w:val="0"/>
                <w:bCs/>
                <w:color w:val="FFFFFF" w:themeColor="background1"/>
                <w:sz w:val="24"/>
                <w:szCs w:val="24"/>
                <w:lang w:val="en-US"/>
              </w:rPr>
            </w:pPr>
            <w:r w:rsidRPr="00D36838">
              <w:rPr>
                <w:rFonts w:ascii="Calibri" w:hAnsi="Calibri" w:cs="Calibri"/>
                <w:b w:val="0"/>
                <w:bCs/>
                <w:color w:val="FFFFFF" w:themeColor="background1"/>
                <w:sz w:val="24"/>
                <w:szCs w:val="24"/>
                <w:lang w:val="en-US"/>
              </w:rPr>
              <w:t>Steven Bostroem</w:t>
            </w:r>
          </w:p>
          <w:p w14:paraId="24CF0DBD" w14:textId="33010354" w:rsidR="00661F30" w:rsidRPr="00DD479D"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36838">
              <w:rPr>
                <w:rFonts w:ascii="Calibri" w:hAnsi="Calibri" w:cs="Calibri"/>
                <w:b w:val="0"/>
                <w:bCs/>
                <w:color w:val="FFFFFF" w:themeColor="background1"/>
                <w:sz w:val="24"/>
                <w:szCs w:val="24"/>
                <w:u w:val="single"/>
                <w:lang w:val="en-US"/>
              </w:rPr>
              <w:t>Email</w:t>
            </w:r>
            <w:r>
              <w:rPr>
                <w:rFonts w:ascii="Calibri" w:hAnsi="Calibri" w:cs="Calibri"/>
                <w:b w:val="0"/>
                <w:bCs/>
                <w:color w:val="FFFFFF" w:themeColor="background1"/>
                <w:sz w:val="24"/>
                <w:szCs w:val="24"/>
                <w:u w:val="single"/>
                <w:lang w:val="en-US"/>
              </w:rPr>
              <w:t xml:space="preserve">: </w:t>
            </w:r>
            <w:hyperlink r:id="rId11" w:history="1">
              <w:r w:rsidRPr="00A718BB">
                <w:rPr>
                  <w:rStyle w:val="af"/>
                  <w:rFonts w:ascii="Calibri" w:hAnsi="Calibri" w:cs="Calibri"/>
                  <w:b w:val="0"/>
                  <w:bCs/>
                  <w:sz w:val="24"/>
                  <w:szCs w:val="24"/>
                  <w:lang w:val="en-US"/>
                </w:rPr>
                <w:t>s.bostroem@ccifk.kz</w:t>
              </w:r>
            </w:hyperlink>
          </w:p>
          <w:p w14:paraId="41ED7493" w14:textId="3DDBF0B3" w:rsidR="00D36838" w:rsidRPr="00D36838"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D479D">
              <w:rPr>
                <w:rFonts w:ascii="Calibri" w:hAnsi="Calibri" w:cs="Calibri"/>
                <w:b w:val="0"/>
                <w:bCs/>
                <w:color w:val="FFFFFF" w:themeColor="background1"/>
                <w:sz w:val="24"/>
                <w:szCs w:val="24"/>
                <w:u w:val="single"/>
                <w:lang w:val="en-US"/>
              </w:rPr>
              <w:t xml:space="preserve">Tél. : </w:t>
            </w:r>
            <w:r w:rsidRPr="00D36838">
              <w:rPr>
                <w:rFonts w:ascii="Calibri" w:hAnsi="Calibri" w:cs="Calibri"/>
                <w:b w:val="0"/>
                <w:bCs/>
                <w:color w:val="FFFFFF" w:themeColor="background1"/>
                <w:sz w:val="24"/>
                <w:szCs w:val="24"/>
                <w:lang w:val="en-US"/>
              </w:rPr>
              <w:t>+7 701 981 67 46 (whatsapp)</w:t>
            </w:r>
          </w:p>
          <w:p w14:paraId="495B7885" w14:textId="4FDB3919" w:rsidR="00D36838" w:rsidRPr="00D36838" w:rsidRDefault="00D36838" w:rsidP="00A126FD">
            <w:pPr>
              <w:pStyle w:val="Normaldroite"/>
              <w:spacing w:before="0" w:after="0" w:line="240" w:lineRule="auto"/>
              <w:rPr>
                <w:rFonts w:ascii="Calibri" w:hAnsi="Calibri" w:cs="Calibri"/>
                <w:b w:val="0"/>
                <w:bCs/>
                <w:color w:val="FFFFFF" w:themeColor="background1"/>
                <w:szCs w:val="22"/>
                <w:u w:val="single"/>
                <w:lang w:val="en-US"/>
              </w:rPr>
            </w:pPr>
          </w:p>
        </w:tc>
        <w:tc>
          <w:tcPr>
            <w:tcW w:w="4219" w:type="dxa"/>
          </w:tcPr>
          <w:p w14:paraId="552B542A" w14:textId="7FFEBCBB" w:rsidR="00661F30" w:rsidRPr="00D36838" w:rsidRDefault="00661F30" w:rsidP="00FD3022">
            <w:pPr>
              <w:pStyle w:val="Normaldroite"/>
              <w:spacing w:before="0" w:after="0" w:line="240" w:lineRule="auto"/>
              <w:rPr>
                <w:rFonts w:ascii="Calibri" w:hAnsi="Calibri" w:cs="Calibri"/>
                <w:szCs w:val="22"/>
                <w:lang w:val="en-US"/>
              </w:rPr>
            </w:pPr>
          </w:p>
        </w:tc>
      </w:tr>
    </w:tbl>
    <w:p w14:paraId="2CA184D4" w14:textId="671EC732" w:rsidR="00FD3022" w:rsidRPr="00D36838" w:rsidRDefault="00A126FD" w:rsidP="00A126FD">
      <w:pPr>
        <w:pStyle w:val="Normaldroite"/>
        <w:tabs>
          <w:tab w:val="left" w:pos="1872"/>
        </w:tabs>
        <w:spacing w:before="0" w:after="0" w:line="240" w:lineRule="auto"/>
        <w:rPr>
          <w:rFonts w:ascii="Calibri" w:hAnsi="Calibri" w:cs="Calibri"/>
          <w:szCs w:val="22"/>
          <w:lang w:val="en-US"/>
        </w:rPr>
      </w:pPr>
      <w:r w:rsidRPr="00D36838">
        <w:rPr>
          <w:rFonts w:ascii="Calibri" w:hAnsi="Calibri" w:cs="Calibri"/>
          <w:szCs w:val="22"/>
          <w:lang w:val="en-US"/>
        </w:rPr>
        <w:tab/>
      </w:r>
    </w:p>
    <w:p w14:paraId="4F8CC986" w14:textId="77777777" w:rsidR="00217AF1" w:rsidRPr="00D36838" w:rsidRDefault="00217AF1" w:rsidP="00A126FD">
      <w:pPr>
        <w:pStyle w:val="Normaldroite"/>
        <w:tabs>
          <w:tab w:val="left" w:pos="1872"/>
        </w:tabs>
        <w:spacing w:before="0" w:after="0" w:line="240" w:lineRule="auto"/>
        <w:rPr>
          <w:rFonts w:ascii="Calibri" w:hAnsi="Calibri" w:cs="Calibri"/>
          <w:szCs w:val="22"/>
          <w:lang w:val="en-US"/>
        </w:rPr>
      </w:pPr>
    </w:p>
    <w:p w14:paraId="388D6DA4" w14:textId="77777777" w:rsidR="00217AF1" w:rsidRPr="00D36838" w:rsidRDefault="00217AF1" w:rsidP="00A126FD">
      <w:pPr>
        <w:pStyle w:val="Normaldroite"/>
        <w:tabs>
          <w:tab w:val="left" w:pos="1872"/>
        </w:tabs>
        <w:spacing w:before="0" w:after="0" w:line="240" w:lineRule="auto"/>
        <w:rPr>
          <w:rFonts w:ascii="Calibri" w:hAnsi="Calibri" w:cs="Calibri"/>
          <w:sz w:val="24"/>
          <w:szCs w:val="24"/>
          <w:lang w:val="en-US"/>
        </w:rPr>
      </w:pPr>
    </w:p>
    <w:tbl>
      <w:tblPr>
        <w:tblStyle w:val="a5"/>
        <w:tblW w:w="0" w:type="auto"/>
        <w:tblLayout w:type="fixed"/>
        <w:tblLook w:val="04A0" w:firstRow="1" w:lastRow="0" w:firstColumn="1" w:lastColumn="0" w:noHBand="0" w:noVBand="1"/>
      </w:tblPr>
      <w:tblGrid>
        <w:gridCol w:w="2830"/>
        <w:gridCol w:w="3118"/>
        <w:gridCol w:w="1985"/>
        <w:gridCol w:w="2405"/>
      </w:tblGrid>
      <w:tr w:rsidR="00A126FD" w:rsidRPr="00A126FD" w14:paraId="3AD4B2C6" w14:textId="77777777" w:rsidTr="00A126FD">
        <w:trPr>
          <w:trHeight w:val="433"/>
        </w:trPr>
        <w:tc>
          <w:tcPr>
            <w:tcW w:w="10338" w:type="dxa"/>
            <w:gridSpan w:val="4"/>
            <w:shd w:val="clear" w:color="auto" w:fill="0027BC"/>
            <w:vAlign w:val="center"/>
          </w:tcPr>
          <w:p w14:paraId="559B1DD7" w14:textId="77777777" w:rsidR="00A126FD" w:rsidRPr="007C5FAB" w:rsidRDefault="00A126FD" w:rsidP="00A126FD">
            <w:pPr>
              <w:spacing w:line="240" w:lineRule="auto"/>
              <w:jc w:val="center"/>
              <w:rPr>
                <w:rFonts w:ascii="Calibri" w:hAnsi="Calibri" w:cs="Calibri"/>
                <w:b/>
                <w:color w:val="FFFFFF" w:themeColor="background1"/>
                <w:sz w:val="28"/>
                <w:szCs w:val="28"/>
              </w:rPr>
            </w:pPr>
            <w:r w:rsidRPr="007C5FAB">
              <w:rPr>
                <w:rFonts w:ascii="Calibri" w:hAnsi="Calibri" w:cs="Calibri"/>
                <w:b/>
                <w:color w:val="FFFFFF" w:themeColor="background1"/>
                <w:sz w:val="28"/>
                <w:szCs w:val="28"/>
              </w:rPr>
              <w:t>SOCIETE PARTICIPANTE</w:t>
            </w:r>
          </w:p>
        </w:tc>
      </w:tr>
      <w:tr w:rsidR="00A126FD" w:rsidRPr="00A126FD" w14:paraId="3BA2F2CF" w14:textId="77777777" w:rsidTr="00A126FD">
        <w:trPr>
          <w:trHeight w:val="399"/>
        </w:trPr>
        <w:tc>
          <w:tcPr>
            <w:tcW w:w="2830" w:type="dxa"/>
            <w:shd w:val="clear" w:color="auto" w:fill="F2F2F2" w:themeFill="background1" w:themeFillShade="F2"/>
            <w:vAlign w:val="center"/>
          </w:tcPr>
          <w:p w14:paraId="0CDB1E77"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Raison Sociale</w:t>
            </w:r>
          </w:p>
        </w:tc>
        <w:tc>
          <w:tcPr>
            <w:tcW w:w="7508" w:type="dxa"/>
            <w:gridSpan w:val="3"/>
            <w:vAlign w:val="center"/>
          </w:tcPr>
          <w:p w14:paraId="4D2C681D"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3FB7AFE" w14:textId="77777777" w:rsidTr="00A126FD">
        <w:trPr>
          <w:trHeight w:val="404"/>
        </w:trPr>
        <w:tc>
          <w:tcPr>
            <w:tcW w:w="2830" w:type="dxa"/>
            <w:shd w:val="clear" w:color="auto" w:fill="F2F2F2" w:themeFill="background1" w:themeFillShade="F2"/>
            <w:vAlign w:val="center"/>
          </w:tcPr>
          <w:p w14:paraId="7549B39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Adresse Juridique</w:t>
            </w:r>
          </w:p>
        </w:tc>
        <w:tc>
          <w:tcPr>
            <w:tcW w:w="7508" w:type="dxa"/>
            <w:gridSpan w:val="3"/>
            <w:vAlign w:val="center"/>
          </w:tcPr>
          <w:p w14:paraId="277C3B4B"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EDBAC05" w14:textId="77777777" w:rsidTr="00A126FD">
        <w:trPr>
          <w:trHeight w:val="425"/>
        </w:trPr>
        <w:tc>
          <w:tcPr>
            <w:tcW w:w="2830" w:type="dxa"/>
            <w:shd w:val="clear" w:color="auto" w:fill="F2F2F2" w:themeFill="background1" w:themeFillShade="F2"/>
            <w:vAlign w:val="center"/>
          </w:tcPr>
          <w:p w14:paraId="41AA5ECE"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Site Internet</w:t>
            </w:r>
          </w:p>
        </w:tc>
        <w:tc>
          <w:tcPr>
            <w:tcW w:w="7508" w:type="dxa"/>
            <w:gridSpan w:val="3"/>
            <w:vAlign w:val="center"/>
          </w:tcPr>
          <w:p w14:paraId="4003DA54"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55C6C97B" w14:textId="77777777" w:rsidTr="00A126FD">
        <w:trPr>
          <w:trHeight w:val="416"/>
        </w:trPr>
        <w:tc>
          <w:tcPr>
            <w:tcW w:w="2830" w:type="dxa"/>
            <w:shd w:val="clear" w:color="auto" w:fill="F2F2F2" w:themeFill="background1" w:themeFillShade="F2"/>
            <w:vAlign w:val="center"/>
          </w:tcPr>
          <w:p w14:paraId="7C631E0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Activité</w:t>
            </w:r>
          </w:p>
        </w:tc>
        <w:tc>
          <w:tcPr>
            <w:tcW w:w="7508" w:type="dxa"/>
            <w:gridSpan w:val="3"/>
            <w:vAlign w:val="center"/>
          </w:tcPr>
          <w:p w14:paraId="0184914C"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1909AD7" w14:textId="77777777" w:rsidTr="00A126FD">
        <w:trPr>
          <w:trHeight w:val="416"/>
        </w:trPr>
        <w:tc>
          <w:tcPr>
            <w:tcW w:w="2830" w:type="dxa"/>
            <w:shd w:val="clear" w:color="auto" w:fill="F2F2F2" w:themeFill="background1" w:themeFillShade="F2"/>
            <w:vAlign w:val="center"/>
          </w:tcPr>
          <w:p w14:paraId="462C485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SIRET</w:t>
            </w:r>
          </w:p>
        </w:tc>
        <w:tc>
          <w:tcPr>
            <w:tcW w:w="7508" w:type="dxa"/>
            <w:gridSpan w:val="3"/>
            <w:vAlign w:val="center"/>
          </w:tcPr>
          <w:p w14:paraId="2BE093BE"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70B265A8" w14:textId="77777777" w:rsidTr="00A126FD">
        <w:trPr>
          <w:trHeight w:val="422"/>
        </w:trPr>
        <w:tc>
          <w:tcPr>
            <w:tcW w:w="10338" w:type="dxa"/>
            <w:gridSpan w:val="4"/>
            <w:shd w:val="clear" w:color="auto" w:fill="F2F2F2" w:themeFill="background1" w:themeFillShade="F2"/>
            <w:vAlign w:val="center"/>
          </w:tcPr>
          <w:p w14:paraId="03911A80"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Coordonnées bancaires pour l’établissement de la facture pro forma</w:t>
            </w:r>
          </w:p>
        </w:tc>
      </w:tr>
      <w:tr w:rsidR="00A126FD" w:rsidRPr="00A126FD" w14:paraId="54B1DF14" w14:textId="77777777" w:rsidTr="00A126FD">
        <w:trPr>
          <w:trHeight w:val="98"/>
        </w:trPr>
        <w:tc>
          <w:tcPr>
            <w:tcW w:w="2830" w:type="dxa"/>
            <w:shd w:val="clear" w:color="auto" w:fill="F2F2F2" w:themeFill="background1" w:themeFillShade="F2"/>
            <w:vAlign w:val="center"/>
          </w:tcPr>
          <w:p w14:paraId="06F2D0F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 xml:space="preserve">Adresse de facturation </w:t>
            </w:r>
            <w:r w:rsidRPr="007C5FAB">
              <w:rPr>
                <w:rFonts w:ascii="Calibri" w:hAnsi="Calibri" w:cs="Calibri"/>
                <w:b/>
                <w:sz w:val="24"/>
                <w:szCs w:val="24"/>
                <w:vertAlign w:val="superscript"/>
              </w:rPr>
              <w:t>1</w:t>
            </w:r>
            <w:r w:rsidRPr="007C5FAB">
              <w:rPr>
                <w:rFonts w:ascii="Calibri" w:hAnsi="Calibri" w:cs="Calibri"/>
                <w:b/>
                <w:sz w:val="24"/>
                <w:szCs w:val="24"/>
              </w:rPr>
              <w:t xml:space="preserve"> </w:t>
            </w:r>
          </w:p>
        </w:tc>
        <w:tc>
          <w:tcPr>
            <w:tcW w:w="7508" w:type="dxa"/>
            <w:gridSpan w:val="3"/>
            <w:vAlign w:val="center"/>
          </w:tcPr>
          <w:p w14:paraId="2C47AC83"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28C6BD32" w14:textId="77777777" w:rsidTr="00A126FD">
        <w:trPr>
          <w:trHeight w:val="58"/>
        </w:trPr>
        <w:tc>
          <w:tcPr>
            <w:tcW w:w="2830" w:type="dxa"/>
            <w:shd w:val="clear" w:color="auto" w:fill="F2F2F2" w:themeFill="background1" w:themeFillShade="F2"/>
            <w:vAlign w:val="center"/>
          </w:tcPr>
          <w:p w14:paraId="46C7D2A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IBAN</w:t>
            </w:r>
          </w:p>
        </w:tc>
        <w:tc>
          <w:tcPr>
            <w:tcW w:w="3118" w:type="dxa"/>
            <w:vAlign w:val="center"/>
          </w:tcPr>
          <w:p w14:paraId="7AE999C6" w14:textId="77777777" w:rsidR="00A126FD" w:rsidRPr="007C5FAB" w:rsidRDefault="00A126FD" w:rsidP="00A126FD">
            <w:pPr>
              <w:spacing w:line="240" w:lineRule="auto"/>
              <w:rPr>
                <w:rFonts w:ascii="Calibri" w:hAnsi="Calibri" w:cs="Calibri"/>
                <w:sz w:val="24"/>
                <w:szCs w:val="24"/>
              </w:rPr>
            </w:pPr>
          </w:p>
        </w:tc>
        <w:tc>
          <w:tcPr>
            <w:tcW w:w="1985" w:type="dxa"/>
            <w:shd w:val="clear" w:color="auto" w:fill="F2F2F2" w:themeFill="background1" w:themeFillShade="F2"/>
            <w:vAlign w:val="center"/>
          </w:tcPr>
          <w:p w14:paraId="6EBD2ED9"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BIC</w:t>
            </w:r>
          </w:p>
        </w:tc>
        <w:tc>
          <w:tcPr>
            <w:tcW w:w="2405" w:type="dxa"/>
            <w:vAlign w:val="center"/>
          </w:tcPr>
          <w:p w14:paraId="6ABB26A7" w14:textId="77777777" w:rsidR="00A126FD" w:rsidRPr="007C5FAB" w:rsidRDefault="00A126FD" w:rsidP="00A126FD">
            <w:pPr>
              <w:spacing w:line="240" w:lineRule="auto"/>
              <w:jc w:val="center"/>
              <w:rPr>
                <w:rFonts w:ascii="Calibri" w:hAnsi="Calibri" w:cs="Calibri"/>
                <w:sz w:val="24"/>
                <w:szCs w:val="24"/>
              </w:rPr>
            </w:pPr>
          </w:p>
        </w:tc>
      </w:tr>
    </w:tbl>
    <w:p w14:paraId="59FCC7CF" w14:textId="77777777" w:rsidR="00A126FD" w:rsidRPr="00A126FD" w:rsidRDefault="00A126FD" w:rsidP="00A126FD">
      <w:pPr>
        <w:rPr>
          <w:rFonts w:ascii="Calibri" w:hAnsi="Calibri" w:cs="Calibri"/>
          <w:sz w:val="20"/>
          <w:szCs w:val="20"/>
        </w:rPr>
      </w:pPr>
      <w:r w:rsidRPr="00A126FD">
        <w:rPr>
          <w:rFonts w:ascii="Calibri" w:hAnsi="Calibri" w:cs="Calibri"/>
          <w:sz w:val="20"/>
          <w:szCs w:val="20"/>
          <w:vertAlign w:val="superscript"/>
        </w:rPr>
        <w:t>1</w:t>
      </w:r>
      <w:r w:rsidRPr="00A126FD">
        <w:rPr>
          <w:rFonts w:ascii="Calibri" w:hAnsi="Calibri" w:cs="Calibri"/>
          <w:sz w:val="20"/>
          <w:szCs w:val="20"/>
        </w:rPr>
        <w:t xml:space="preserve"> Si l’adresse de facturation est différente de l’adresse juridique</w:t>
      </w:r>
    </w:p>
    <w:p w14:paraId="4066C62C" w14:textId="77777777" w:rsidR="00A126FD" w:rsidRPr="007C5FAB" w:rsidRDefault="00A126FD" w:rsidP="00A126FD">
      <w:pPr>
        <w:rPr>
          <w:rFonts w:ascii="Calibri" w:hAnsi="Calibri" w:cs="Calibri"/>
          <w:sz w:val="12"/>
          <w:szCs w:val="12"/>
        </w:rPr>
      </w:pPr>
    </w:p>
    <w:tbl>
      <w:tblPr>
        <w:tblStyle w:val="a5"/>
        <w:tblW w:w="0" w:type="auto"/>
        <w:tblLayout w:type="fixed"/>
        <w:tblLook w:val="04A0" w:firstRow="1" w:lastRow="0" w:firstColumn="1" w:lastColumn="0" w:noHBand="0" w:noVBand="1"/>
      </w:tblPr>
      <w:tblGrid>
        <w:gridCol w:w="1980"/>
        <w:gridCol w:w="2977"/>
        <w:gridCol w:w="1984"/>
        <w:gridCol w:w="3402"/>
      </w:tblGrid>
      <w:tr w:rsidR="00A126FD" w:rsidRPr="00A126FD" w14:paraId="7BFF348F" w14:textId="77777777" w:rsidTr="00F65125">
        <w:trPr>
          <w:trHeight w:val="435"/>
        </w:trPr>
        <w:tc>
          <w:tcPr>
            <w:tcW w:w="10343" w:type="dxa"/>
            <w:gridSpan w:val="4"/>
            <w:shd w:val="clear" w:color="auto" w:fill="0027BC"/>
            <w:vAlign w:val="center"/>
          </w:tcPr>
          <w:p w14:paraId="41CD4C91" w14:textId="77777777" w:rsidR="00A126FD" w:rsidRPr="007C5FAB" w:rsidRDefault="00A126FD" w:rsidP="00DA7175">
            <w:pPr>
              <w:jc w:val="center"/>
              <w:rPr>
                <w:rFonts w:ascii="Calibri" w:hAnsi="Calibri" w:cs="Calibri"/>
                <w:b/>
                <w:sz w:val="28"/>
                <w:szCs w:val="28"/>
              </w:rPr>
            </w:pPr>
            <w:r w:rsidRPr="007C5FAB">
              <w:rPr>
                <w:rFonts w:ascii="Calibri" w:hAnsi="Calibri" w:cs="Calibri"/>
                <w:b/>
                <w:color w:val="FFFFFF" w:themeColor="background1"/>
                <w:sz w:val="28"/>
                <w:szCs w:val="28"/>
              </w:rPr>
              <w:t>PARTICIPANT(S)</w:t>
            </w:r>
          </w:p>
        </w:tc>
      </w:tr>
      <w:tr w:rsidR="00A126FD" w:rsidRPr="00A126FD" w14:paraId="21596E9D" w14:textId="77777777" w:rsidTr="00F65125">
        <w:trPr>
          <w:trHeight w:val="284"/>
        </w:trPr>
        <w:tc>
          <w:tcPr>
            <w:tcW w:w="10343" w:type="dxa"/>
            <w:gridSpan w:val="4"/>
            <w:shd w:val="clear" w:color="auto" w:fill="F2F2F2" w:themeFill="background1" w:themeFillShade="F2"/>
            <w:vAlign w:val="center"/>
          </w:tcPr>
          <w:p w14:paraId="089042A5"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1</w:t>
            </w:r>
          </w:p>
        </w:tc>
      </w:tr>
      <w:tr w:rsidR="00A126FD" w:rsidRPr="00A126FD" w14:paraId="6F6CC7F8" w14:textId="77777777" w:rsidTr="00F65125">
        <w:trPr>
          <w:trHeight w:val="273"/>
        </w:trPr>
        <w:tc>
          <w:tcPr>
            <w:tcW w:w="1980" w:type="dxa"/>
            <w:shd w:val="clear" w:color="auto" w:fill="F2F2F2" w:themeFill="background1" w:themeFillShade="F2"/>
            <w:vAlign w:val="center"/>
          </w:tcPr>
          <w:p w14:paraId="7EF5392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09D7464"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386EC3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402" w:type="dxa"/>
            <w:vAlign w:val="center"/>
          </w:tcPr>
          <w:p w14:paraId="7A216D58" w14:textId="77777777" w:rsidR="00A126FD" w:rsidRPr="00A126FD" w:rsidRDefault="00A126FD" w:rsidP="00DA7175">
            <w:pPr>
              <w:jc w:val="center"/>
              <w:rPr>
                <w:rFonts w:ascii="Calibri" w:hAnsi="Calibri" w:cs="Calibri"/>
                <w:sz w:val="24"/>
                <w:szCs w:val="24"/>
              </w:rPr>
            </w:pPr>
          </w:p>
        </w:tc>
      </w:tr>
      <w:tr w:rsidR="00A126FD" w:rsidRPr="00A126FD" w14:paraId="543F7BCF" w14:textId="77777777" w:rsidTr="00F65125">
        <w:trPr>
          <w:trHeight w:val="250"/>
        </w:trPr>
        <w:tc>
          <w:tcPr>
            <w:tcW w:w="1980" w:type="dxa"/>
            <w:shd w:val="clear" w:color="auto" w:fill="F2F2F2" w:themeFill="background1" w:themeFillShade="F2"/>
            <w:vAlign w:val="center"/>
          </w:tcPr>
          <w:p w14:paraId="3B4070CD"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32343E1E"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93FCFF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402" w:type="dxa"/>
            <w:vAlign w:val="center"/>
          </w:tcPr>
          <w:p w14:paraId="401A83CF" w14:textId="77777777" w:rsidR="00A126FD" w:rsidRPr="00A126FD" w:rsidRDefault="00A126FD" w:rsidP="00DA7175">
            <w:pPr>
              <w:jc w:val="center"/>
              <w:rPr>
                <w:rFonts w:ascii="Calibri" w:hAnsi="Calibri" w:cs="Calibri"/>
                <w:sz w:val="24"/>
                <w:szCs w:val="24"/>
              </w:rPr>
            </w:pPr>
          </w:p>
        </w:tc>
      </w:tr>
      <w:tr w:rsidR="00A126FD" w:rsidRPr="00A126FD" w14:paraId="4471764E" w14:textId="77777777" w:rsidTr="00F65125">
        <w:trPr>
          <w:trHeight w:val="239"/>
        </w:trPr>
        <w:tc>
          <w:tcPr>
            <w:tcW w:w="10343" w:type="dxa"/>
            <w:gridSpan w:val="4"/>
            <w:shd w:val="clear" w:color="auto" w:fill="F2F2F2" w:themeFill="background1" w:themeFillShade="F2"/>
            <w:vAlign w:val="center"/>
          </w:tcPr>
          <w:p w14:paraId="227D855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2</w:t>
            </w:r>
          </w:p>
        </w:tc>
      </w:tr>
      <w:tr w:rsidR="00A126FD" w:rsidRPr="00A126FD" w14:paraId="0B48F550" w14:textId="77777777" w:rsidTr="00F65125">
        <w:trPr>
          <w:trHeight w:val="244"/>
        </w:trPr>
        <w:tc>
          <w:tcPr>
            <w:tcW w:w="1980" w:type="dxa"/>
            <w:shd w:val="clear" w:color="auto" w:fill="F2F2F2" w:themeFill="background1" w:themeFillShade="F2"/>
            <w:vAlign w:val="center"/>
          </w:tcPr>
          <w:p w14:paraId="4FD4796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5427A4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0259B41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402" w:type="dxa"/>
            <w:vAlign w:val="center"/>
          </w:tcPr>
          <w:p w14:paraId="465D7B1E" w14:textId="77777777" w:rsidR="00A126FD" w:rsidRPr="00A126FD" w:rsidRDefault="00A126FD" w:rsidP="00DA7175">
            <w:pPr>
              <w:jc w:val="center"/>
              <w:rPr>
                <w:rFonts w:ascii="Calibri" w:hAnsi="Calibri" w:cs="Calibri"/>
                <w:sz w:val="24"/>
                <w:szCs w:val="24"/>
              </w:rPr>
            </w:pPr>
          </w:p>
        </w:tc>
      </w:tr>
      <w:tr w:rsidR="00A126FD" w:rsidRPr="00A126FD" w14:paraId="11BAE647" w14:textId="77777777" w:rsidTr="00F65125">
        <w:trPr>
          <w:trHeight w:val="219"/>
        </w:trPr>
        <w:tc>
          <w:tcPr>
            <w:tcW w:w="1980" w:type="dxa"/>
            <w:shd w:val="clear" w:color="auto" w:fill="F2F2F2" w:themeFill="background1" w:themeFillShade="F2"/>
            <w:vAlign w:val="center"/>
          </w:tcPr>
          <w:p w14:paraId="08F7A627"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1FADE07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6C88F4D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402" w:type="dxa"/>
            <w:vAlign w:val="center"/>
          </w:tcPr>
          <w:p w14:paraId="5D25E479" w14:textId="77777777" w:rsidR="00A126FD" w:rsidRPr="00A126FD" w:rsidRDefault="00A126FD" w:rsidP="00DA7175">
            <w:pPr>
              <w:jc w:val="center"/>
              <w:rPr>
                <w:rFonts w:ascii="Calibri" w:hAnsi="Calibri" w:cs="Calibri"/>
                <w:sz w:val="24"/>
                <w:szCs w:val="24"/>
              </w:rPr>
            </w:pPr>
          </w:p>
        </w:tc>
      </w:tr>
      <w:tr w:rsidR="00A126FD" w:rsidRPr="00A126FD" w14:paraId="6CA3673E" w14:textId="77777777" w:rsidTr="00F65125">
        <w:trPr>
          <w:trHeight w:val="86"/>
        </w:trPr>
        <w:tc>
          <w:tcPr>
            <w:tcW w:w="10343" w:type="dxa"/>
            <w:gridSpan w:val="4"/>
            <w:shd w:val="clear" w:color="auto" w:fill="F2F2F2" w:themeFill="background1" w:themeFillShade="F2"/>
            <w:vAlign w:val="center"/>
          </w:tcPr>
          <w:p w14:paraId="4A20EFF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3</w:t>
            </w:r>
          </w:p>
        </w:tc>
      </w:tr>
      <w:tr w:rsidR="00A126FD" w:rsidRPr="00A126FD" w14:paraId="7CC1D211" w14:textId="77777777" w:rsidTr="00F65125">
        <w:trPr>
          <w:trHeight w:val="199"/>
        </w:trPr>
        <w:tc>
          <w:tcPr>
            <w:tcW w:w="1980" w:type="dxa"/>
            <w:shd w:val="clear" w:color="auto" w:fill="F2F2F2" w:themeFill="background1" w:themeFillShade="F2"/>
            <w:vAlign w:val="center"/>
          </w:tcPr>
          <w:p w14:paraId="53BCA76A"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076F6AF2"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8668CC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402" w:type="dxa"/>
            <w:vAlign w:val="center"/>
          </w:tcPr>
          <w:p w14:paraId="71344180" w14:textId="77777777" w:rsidR="00A126FD" w:rsidRPr="00A126FD" w:rsidRDefault="00A126FD" w:rsidP="00DA7175">
            <w:pPr>
              <w:jc w:val="center"/>
              <w:rPr>
                <w:rFonts w:ascii="Calibri" w:hAnsi="Calibri" w:cs="Calibri"/>
                <w:sz w:val="24"/>
                <w:szCs w:val="24"/>
              </w:rPr>
            </w:pPr>
          </w:p>
        </w:tc>
      </w:tr>
      <w:tr w:rsidR="00A126FD" w:rsidRPr="00A126FD" w14:paraId="63FC01A3" w14:textId="77777777" w:rsidTr="00F65125">
        <w:trPr>
          <w:trHeight w:val="190"/>
        </w:trPr>
        <w:tc>
          <w:tcPr>
            <w:tcW w:w="1980" w:type="dxa"/>
            <w:shd w:val="clear" w:color="auto" w:fill="F2F2F2" w:themeFill="background1" w:themeFillShade="F2"/>
            <w:vAlign w:val="center"/>
          </w:tcPr>
          <w:p w14:paraId="32A4DF12"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7A0E89FB"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AD0573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402" w:type="dxa"/>
            <w:vAlign w:val="center"/>
          </w:tcPr>
          <w:p w14:paraId="45AEF50E" w14:textId="77777777" w:rsidR="00A126FD" w:rsidRPr="00A126FD" w:rsidRDefault="00A126FD" w:rsidP="00DA7175">
            <w:pPr>
              <w:jc w:val="center"/>
              <w:rPr>
                <w:rFonts w:ascii="Calibri" w:hAnsi="Calibri" w:cs="Calibri"/>
                <w:sz w:val="24"/>
                <w:szCs w:val="24"/>
              </w:rPr>
            </w:pPr>
          </w:p>
        </w:tc>
      </w:tr>
    </w:tbl>
    <w:p w14:paraId="59CA5C4D" w14:textId="11AB8B34" w:rsidR="00217AF1" w:rsidRPr="00E8371C" w:rsidRDefault="00E8371C" w:rsidP="00A126FD">
      <w:pPr>
        <w:rPr>
          <w:rFonts w:ascii="Calibri" w:hAnsi="Calibri" w:cs="Calibri"/>
          <w:sz w:val="20"/>
          <w:szCs w:val="20"/>
        </w:rPr>
      </w:pPr>
      <w:r w:rsidRPr="00E8371C">
        <w:rPr>
          <w:rFonts w:ascii="Calibri" w:hAnsi="Calibri" w:cs="Calibri"/>
          <w:sz w:val="20"/>
          <w:szCs w:val="20"/>
          <w:vertAlign w:val="superscript"/>
        </w:rPr>
        <w:t>2</w:t>
      </w:r>
      <w:r w:rsidRPr="00E8371C">
        <w:rPr>
          <w:rFonts w:ascii="Calibri" w:hAnsi="Calibri" w:cs="Calibri"/>
          <w:sz w:val="20"/>
          <w:szCs w:val="20"/>
        </w:rPr>
        <w:t xml:space="preserve"> L’inscription de participants supplémentaires est soumise à la souscription de l’option « participant supplémentaire »</w:t>
      </w:r>
    </w:p>
    <w:p w14:paraId="1D963892" w14:textId="77777777" w:rsidR="00217AF1" w:rsidRDefault="00217AF1" w:rsidP="00A126FD">
      <w:pPr>
        <w:rPr>
          <w:rFonts w:ascii="Calibri" w:hAnsi="Calibri" w:cs="Calibri"/>
          <w:sz w:val="14"/>
          <w:szCs w:val="14"/>
        </w:rPr>
      </w:pPr>
    </w:p>
    <w:p w14:paraId="04D81FC6" w14:textId="77777777" w:rsidR="00217AF1" w:rsidRDefault="00217AF1" w:rsidP="00A126FD">
      <w:pPr>
        <w:rPr>
          <w:rFonts w:ascii="Calibri" w:hAnsi="Calibri" w:cs="Calibri"/>
          <w:sz w:val="14"/>
          <w:szCs w:val="14"/>
        </w:rPr>
      </w:pPr>
    </w:p>
    <w:p w14:paraId="4039EC72" w14:textId="77777777" w:rsidR="00217AF1" w:rsidRDefault="00217AF1" w:rsidP="00A126FD">
      <w:pPr>
        <w:rPr>
          <w:rFonts w:ascii="Calibri" w:hAnsi="Calibri" w:cs="Calibri"/>
          <w:sz w:val="14"/>
          <w:szCs w:val="14"/>
        </w:rPr>
      </w:pPr>
    </w:p>
    <w:p w14:paraId="2BD8E645" w14:textId="77777777" w:rsidR="00217AF1" w:rsidRDefault="00217AF1" w:rsidP="00A126FD">
      <w:pPr>
        <w:rPr>
          <w:rFonts w:ascii="Calibri" w:hAnsi="Calibri" w:cs="Calibri"/>
          <w:sz w:val="14"/>
          <w:szCs w:val="14"/>
        </w:rPr>
      </w:pPr>
    </w:p>
    <w:p w14:paraId="08F9C872" w14:textId="77777777" w:rsidR="00217AF1" w:rsidRDefault="00217AF1" w:rsidP="00A126FD">
      <w:pPr>
        <w:rPr>
          <w:rFonts w:ascii="Calibri" w:hAnsi="Calibri" w:cs="Calibri"/>
          <w:sz w:val="14"/>
          <w:szCs w:val="14"/>
        </w:rPr>
      </w:pPr>
    </w:p>
    <w:p w14:paraId="0D207062" w14:textId="77777777" w:rsidR="00217AF1" w:rsidRDefault="00217AF1" w:rsidP="00A126FD">
      <w:pPr>
        <w:rPr>
          <w:rFonts w:ascii="Calibri" w:hAnsi="Calibri" w:cs="Calibri"/>
          <w:sz w:val="14"/>
          <w:szCs w:val="14"/>
        </w:rPr>
      </w:pPr>
    </w:p>
    <w:p w14:paraId="571329F8" w14:textId="77777777" w:rsidR="00217AF1" w:rsidRDefault="00217AF1" w:rsidP="00A126FD">
      <w:pPr>
        <w:rPr>
          <w:rFonts w:ascii="Calibri" w:hAnsi="Calibri" w:cs="Calibri"/>
          <w:sz w:val="14"/>
          <w:szCs w:val="14"/>
        </w:rPr>
      </w:pPr>
    </w:p>
    <w:p w14:paraId="055710E5" w14:textId="77777777" w:rsidR="00217AF1" w:rsidRDefault="00217AF1" w:rsidP="00A126FD">
      <w:pPr>
        <w:rPr>
          <w:rFonts w:ascii="Calibri" w:hAnsi="Calibri" w:cs="Calibri"/>
          <w:sz w:val="14"/>
          <w:szCs w:val="14"/>
        </w:rPr>
      </w:pPr>
    </w:p>
    <w:p w14:paraId="5C60886A" w14:textId="77777777" w:rsidR="00217AF1" w:rsidRDefault="00217AF1" w:rsidP="00A126FD">
      <w:pPr>
        <w:rPr>
          <w:rFonts w:ascii="Calibri" w:hAnsi="Calibri" w:cs="Calibri"/>
          <w:sz w:val="14"/>
          <w:szCs w:val="14"/>
        </w:rPr>
      </w:pPr>
    </w:p>
    <w:p w14:paraId="7F4B9D7B" w14:textId="77777777" w:rsidR="00217AF1" w:rsidRDefault="00217AF1" w:rsidP="00A126FD">
      <w:pPr>
        <w:rPr>
          <w:rFonts w:ascii="Calibri" w:hAnsi="Calibri" w:cs="Calibri"/>
          <w:sz w:val="14"/>
          <w:szCs w:val="14"/>
        </w:rPr>
      </w:pPr>
    </w:p>
    <w:p w14:paraId="06242903" w14:textId="77777777" w:rsidR="00217AF1" w:rsidRDefault="00217AF1" w:rsidP="00A126FD">
      <w:pPr>
        <w:rPr>
          <w:rFonts w:ascii="Calibri" w:hAnsi="Calibri" w:cs="Calibri"/>
          <w:sz w:val="14"/>
          <w:szCs w:val="14"/>
        </w:rPr>
      </w:pPr>
    </w:p>
    <w:p w14:paraId="7DD7AF9D" w14:textId="77777777" w:rsidR="00217AF1" w:rsidRDefault="00217AF1" w:rsidP="00A126FD">
      <w:pPr>
        <w:rPr>
          <w:rFonts w:ascii="Calibri" w:hAnsi="Calibri" w:cs="Calibri"/>
          <w:sz w:val="14"/>
          <w:szCs w:val="14"/>
        </w:rPr>
      </w:pPr>
    </w:p>
    <w:p w14:paraId="7C4166BD" w14:textId="77777777" w:rsidR="00217AF1" w:rsidRDefault="00217AF1" w:rsidP="00A126FD">
      <w:pPr>
        <w:rPr>
          <w:rFonts w:ascii="Calibri" w:hAnsi="Calibri" w:cs="Calibri"/>
          <w:sz w:val="14"/>
          <w:szCs w:val="14"/>
        </w:rPr>
      </w:pPr>
    </w:p>
    <w:p w14:paraId="0B12867C" w14:textId="77777777" w:rsidR="00217AF1" w:rsidRDefault="00217AF1" w:rsidP="00A126FD">
      <w:pPr>
        <w:rPr>
          <w:rFonts w:ascii="Calibri" w:hAnsi="Calibri" w:cs="Calibri"/>
          <w:sz w:val="14"/>
          <w:szCs w:val="14"/>
        </w:rPr>
      </w:pPr>
    </w:p>
    <w:p w14:paraId="724B487D" w14:textId="77777777" w:rsidR="00217AF1" w:rsidRDefault="00217AF1" w:rsidP="00A126FD">
      <w:pPr>
        <w:rPr>
          <w:rFonts w:ascii="Calibri" w:hAnsi="Calibri" w:cs="Calibri"/>
          <w:sz w:val="14"/>
          <w:szCs w:val="14"/>
        </w:rPr>
      </w:pPr>
    </w:p>
    <w:p w14:paraId="3163B5CE" w14:textId="77777777" w:rsidR="00217AF1" w:rsidRDefault="00217AF1" w:rsidP="00A126FD">
      <w:pPr>
        <w:rPr>
          <w:rFonts w:ascii="Calibri" w:hAnsi="Calibri" w:cs="Calibri"/>
          <w:sz w:val="14"/>
          <w:szCs w:val="14"/>
        </w:rPr>
      </w:pPr>
    </w:p>
    <w:p w14:paraId="64D5A3F1" w14:textId="77777777" w:rsidR="00217AF1" w:rsidRDefault="00217AF1" w:rsidP="00A126FD">
      <w:pPr>
        <w:rPr>
          <w:rFonts w:ascii="Calibri" w:hAnsi="Calibri" w:cs="Calibri"/>
          <w:sz w:val="14"/>
          <w:szCs w:val="14"/>
        </w:rPr>
      </w:pPr>
    </w:p>
    <w:p w14:paraId="4643FA3A" w14:textId="77777777" w:rsidR="00217AF1" w:rsidRDefault="00217AF1" w:rsidP="00A126FD">
      <w:pPr>
        <w:rPr>
          <w:rFonts w:ascii="Calibri" w:hAnsi="Calibri" w:cs="Calibri"/>
          <w:sz w:val="14"/>
          <w:szCs w:val="14"/>
        </w:rPr>
      </w:pPr>
    </w:p>
    <w:p w14:paraId="071F54EC" w14:textId="77777777" w:rsidR="00217AF1" w:rsidRDefault="00217AF1" w:rsidP="00A126FD">
      <w:pPr>
        <w:rPr>
          <w:rFonts w:ascii="Calibri" w:hAnsi="Calibri" w:cs="Calibri"/>
          <w:sz w:val="14"/>
          <w:szCs w:val="14"/>
        </w:rPr>
      </w:pPr>
    </w:p>
    <w:p w14:paraId="01F61292" w14:textId="77777777" w:rsidR="00217AF1" w:rsidRDefault="00217AF1" w:rsidP="00A126FD">
      <w:pPr>
        <w:rPr>
          <w:rFonts w:ascii="Calibri" w:hAnsi="Calibri" w:cs="Calibri"/>
          <w:sz w:val="14"/>
          <w:szCs w:val="14"/>
        </w:rPr>
      </w:pPr>
    </w:p>
    <w:p w14:paraId="3B5D48AE" w14:textId="77777777" w:rsidR="00217AF1" w:rsidRDefault="00217AF1" w:rsidP="00A126FD">
      <w:pPr>
        <w:rPr>
          <w:rFonts w:ascii="Calibri" w:hAnsi="Calibri" w:cs="Calibri"/>
          <w:sz w:val="14"/>
          <w:szCs w:val="14"/>
        </w:rPr>
      </w:pPr>
    </w:p>
    <w:p w14:paraId="72647E47" w14:textId="77777777" w:rsidR="00217AF1" w:rsidRDefault="00217AF1" w:rsidP="00A126FD">
      <w:pPr>
        <w:rPr>
          <w:rFonts w:ascii="Calibri" w:hAnsi="Calibri" w:cs="Calibri"/>
          <w:sz w:val="14"/>
          <w:szCs w:val="14"/>
        </w:rPr>
      </w:pPr>
    </w:p>
    <w:p w14:paraId="795E0801" w14:textId="77777777" w:rsidR="00217AF1" w:rsidRDefault="00217AF1" w:rsidP="00A126FD">
      <w:pPr>
        <w:rPr>
          <w:rFonts w:ascii="Calibri" w:hAnsi="Calibri" w:cs="Calibri"/>
          <w:sz w:val="14"/>
          <w:szCs w:val="14"/>
        </w:rPr>
      </w:pPr>
    </w:p>
    <w:p w14:paraId="0EE55E0C" w14:textId="77777777" w:rsidR="00217AF1" w:rsidRDefault="00217AF1" w:rsidP="00A126FD">
      <w:pPr>
        <w:rPr>
          <w:rFonts w:ascii="Calibri" w:hAnsi="Calibri" w:cs="Calibri"/>
          <w:sz w:val="14"/>
          <w:szCs w:val="14"/>
        </w:rPr>
      </w:pPr>
    </w:p>
    <w:p w14:paraId="421DE506" w14:textId="77777777" w:rsidR="00217AF1" w:rsidRDefault="00217AF1" w:rsidP="00A126FD">
      <w:pPr>
        <w:rPr>
          <w:rFonts w:ascii="Calibri" w:hAnsi="Calibri" w:cs="Calibri"/>
          <w:sz w:val="14"/>
          <w:szCs w:val="14"/>
        </w:rPr>
      </w:pPr>
    </w:p>
    <w:p w14:paraId="176CBDFE" w14:textId="77777777" w:rsidR="00217AF1" w:rsidRDefault="00217AF1" w:rsidP="00A126FD">
      <w:pPr>
        <w:rPr>
          <w:rFonts w:ascii="Calibri" w:hAnsi="Calibri" w:cs="Calibri"/>
          <w:sz w:val="14"/>
          <w:szCs w:val="14"/>
        </w:rPr>
      </w:pPr>
    </w:p>
    <w:p w14:paraId="1A97DA0A" w14:textId="77777777" w:rsidR="00217AF1" w:rsidRDefault="00217AF1" w:rsidP="00A126FD">
      <w:pPr>
        <w:rPr>
          <w:rFonts w:ascii="Calibri" w:hAnsi="Calibri" w:cs="Calibri"/>
          <w:sz w:val="14"/>
          <w:szCs w:val="14"/>
        </w:rPr>
      </w:pPr>
    </w:p>
    <w:p w14:paraId="2E2E5263" w14:textId="77777777" w:rsidR="00217AF1" w:rsidRDefault="00217AF1" w:rsidP="00A126FD">
      <w:pPr>
        <w:rPr>
          <w:rFonts w:ascii="Calibri" w:hAnsi="Calibri" w:cs="Calibri"/>
          <w:sz w:val="14"/>
          <w:szCs w:val="14"/>
        </w:rPr>
      </w:pPr>
    </w:p>
    <w:p w14:paraId="32CF0900" w14:textId="77777777" w:rsidR="00217AF1" w:rsidRDefault="00217AF1" w:rsidP="00A126FD">
      <w:pPr>
        <w:rPr>
          <w:rFonts w:ascii="Calibri" w:hAnsi="Calibri" w:cs="Calibri"/>
          <w:sz w:val="14"/>
          <w:szCs w:val="14"/>
        </w:rPr>
      </w:pPr>
    </w:p>
    <w:p w14:paraId="5143F0E9" w14:textId="77777777" w:rsidR="00217AF1" w:rsidRPr="007C5FAB" w:rsidRDefault="00217AF1" w:rsidP="00A126FD">
      <w:pPr>
        <w:rPr>
          <w:rFonts w:ascii="Calibri" w:hAnsi="Calibri" w:cs="Calibri"/>
          <w:sz w:val="14"/>
          <w:szCs w:val="14"/>
        </w:rPr>
      </w:pPr>
    </w:p>
    <w:tbl>
      <w:tblPr>
        <w:tblW w:w="10456" w:type="dxa"/>
        <w:tblLook w:val="04A0" w:firstRow="1" w:lastRow="0" w:firstColumn="1" w:lastColumn="0" w:noHBand="0" w:noVBand="1"/>
      </w:tblPr>
      <w:tblGrid>
        <w:gridCol w:w="3823"/>
        <w:gridCol w:w="1384"/>
        <w:gridCol w:w="2369"/>
        <w:gridCol w:w="1440"/>
        <w:gridCol w:w="1431"/>
        <w:gridCol w:w="9"/>
      </w:tblGrid>
      <w:tr w:rsidR="00D36838" w:rsidRPr="00A126FD" w14:paraId="0944C2B7" w14:textId="77777777" w:rsidTr="00F72F48">
        <w:trPr>
          <w:gridAfter w:val="1"/>
          <w:wAfter w:w="9" w:type="dxa"/>
          <w:trHeight w:val="451"/>
        </w:trPr>
        <w:tc>
          <w:tcPr>
            <w:tcW w:w="10447" w:type="dxa"/>
            <w:gridSpan w:val="5"/>
            <w:tcBorders>
              <w:top w:val="single" w:sz="4" w:space="0" w:color="auto"/>
              <w:left w:val="single" w:sz="4" w:space="0" w:color="auto"/>
              <w:bottom w:val="single" w:sz="4" w:space="0" w:color="auto"/>
              <w:right w:val="single" w:sz="4" w:space="0" w:color="auto"/>
            </w:tcBorders>
            <w:shd w:val="clear" w:color="auto" w:fill="0027BC"/>
          </w:tcPr>
          <w:p w14:paraId="248E7C56" w14:textId="35719F0C" w:rsidR="00D36838" w:rsidRPr="007C5FAB" w:rsidRDefault="00D36838" w:rsidP="00DA7175">
            <w:pPr>
              <w:spacing w:line="240" w:lineRule="auto"/>
              <w:jc w:val="center"/>
              <w:rPr>
                <w:rFonts w:ascii="Calibri" w:eastAsia="Times New Roman" w:hAnsi="Calibri" w:cs="Calibri"/>
                <w:b/>
                <w:color w:val="000000"/>
                <w:sz w:val="28"/>
                <w:szCs w:val="28"/>
                <w:lang w:eastAsia="ru-RU"/>
              </w:rPr>
            </w:pPr>
            <w:r w:rsidRPr="007C5FAB">
              <w:rPr>
                <w:rFonts w:ascii="Calibri" w:eastAsia="Times New Roman" w:hAnsi="Calibri" w:cs="Calibri"/>
                <w:b/>
                <w:color w:val="FFFFFF" w:themeColor="background1"/>
                <w:sz w:val="28"/>
                <w:szCs w:val="28"/>
                <w:lang w:eastAsia="ru-RU"/>
              </w:rPr>
              <w:t>PRESTATION(S) SELECTIONNEE(S)</w:t>
            </w:r>
          </w:p>
        </w:tc>
      </w:tr>
      <w:tr w:rsidR="00217AF1" w:rsidRPr="00A126FD" w14:paraId="6D075265"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EA74B"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Description</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94C6A8"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Quantité</w:t>
            </w:r>
          </w:p>
        </w:tc>
        <w:tc>
          <w:tcPr>
            <w:tcW w:w="2369" w:type="dxa"/>
            <w:tcBorders>
              <w:top w:val="nil"/>
              <w:left w:val="nil"/>
              <w:bottom w:val="single" w:sz="4" w:space="0" w:color="auto"/>
              <w:right w:val="single" w:sz="4" w:space="0" w:color="auto"/>
            </w:tcBorders>
            <w:shd w:val="clear" w:color="auto" w:fill="F2F2F2" w:themeFill="background1" w:themeFillShade="F2"/>
            <w:noWrap/>
            <w:vAlign w:val="center"/>
          </w:tcPr>
          <w:p w14:paraId="6195EFC6" w14:textId="1F48E52D"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r w:rsidRPr="00217AF1">
              <w:rPr>
                <w:rFonts w:ascii="Calibri" w:eastAsia="Times New Roman" w:hAnsi="Calibri" w:cs="Calibri"/>
                <w:b/>
                <w:color w:val="000000"/>
                <w:sz w:val="24"/>
                <w:szCs w:val="24"/>
                <w:lang w:eastAsia="ru-RU"/>
              </w:rPr>
              <w:t xml:space="preserve"> Early Bird</w:t>
            </w:r>
            <w:r w:rsidR="00B2707A" w:rsidRPr="00B2707A">
              <w:rPr>
                <w:rFonts w:ascii="Calibri" w:eastAsia="Times New Roman" w:hAnsi="Calibri" w:cs="Calibri"/>
                <w:b/>
                <w:color w:val="000000"/>
                <w:sz w:val="24"/>
                <w:szCs w:val="24"/>
                <w:vertAlign w:val="superscript"/>
                <w:lang w:eastAsia="ru-RU"/>
              </w:rPr>
              <w:t>3</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tcPr>
          <w:p w14:paraId="7DE9B108" w14:textId="1BE02A84" w:rsidR="00217AF1" w:rsidRPr="00A126FD" w:rsidRDefault="00217AF1" w:rsidP="00D36838">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1C697A" w14:textId="1392B300"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Total</w:t>
            </w:r>
          </w:p>
        </w:tc>
      </w:tr>
      <w:tr w:rsidR="00217AF1" w:rsidRPr="00A126FD" w14:paraId="06DD5402" w14:textId="77777777" w:rsidTr="00C1215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7D8C926" w14:textId="23CC6478" w:rsidR="00217AF1" w:rsidRPr="000C4CCF" w:rsidRDefault="000C4CCF" w:rsidP="00217AF1">
            <w:pPr>
              <w:spacing w:line="240" w:lineRule="auto"/>
              <w:rPr>
                <w:rFonts w:ascii="Calibri" w:eastAsia="Times New Roman" w:hAnsi="Calibri" w:cs="Calibri"/>
                <w:b/>
                <w:bCs/>
                <w:color w:val="000000"/>
                <w:sz w:val="24"/>
                <w:szCs w:val="24"/>
                <w:lang w:eastAsia="ru-RU"/>
              </w:rPr>
            </w:pPr>
            <w:r w:rsidRPr="000C4CCF">
              <w:rPr>
                <w:rStyle w:val="oypena"/>
                <w:rFonts w:ascii="Calibri" w:hAnsi="Calibri" w:cs="Calibri"/>
                <w:b/>
                <w:bCs/>
                <w:color w:val="000000"/>
                <w:sz w:val="24"/>
                <w:szCs w:val="24"/>
              </w:rPr>
              <w:t>Mission Luxe / Premium Kazakhstan 2024</w:t>
            </w:r>
          </w:p>
        </w:tc>
        <w:tc>
          <w:tcPr>
            <w:tcW w:w="1384" w:type="dxa"/>
            <w:tcBorders>
              <w:top w:val="nil"/>
              <w:left w:val="nil"/>
              <w:bottom w:val="single" w:sz="4" w:space="0" w:color="auto"/>
              <w:right w:val="single" w:sz="4" w:space="0" w:color="auto"/>
            </w:tcBorders>
            <w:shd w:val="clear" w:color="auto" w:fill="auto"/>
            <w:noWrap/>
            <w:vAlign w:val="center"/>
          </w:tcPr>
          <w:p w14:paraId="62A99583"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1ED9B336" w14:textId="0A39D0C9" w:rsidR="00217AF1" w:rsidRPr="00C1215F" w:rsidRDefault="00D22A59" w:rsidP="00217AF1">
            <w:pPr>
              <w:spacing w:line="240" w:lineRule="auto"/>
              <w:jc w:val="center"/>
              <w:rPr>
                <w:rFonts w:ascii="Calibri" w:eastAsia="Times New Roman" w:hAnsi="Calibri" w:cs="Calibri"/>
                <w:b/>
                <w:bCs/>
                <w:color w:val="000000"/>
                <w:sz w:val="24"/>
                <w:szCs w:val="24"/>
                <w:lang w:eastAsia="ru-RU"/>
              </w:rPr>
            </w:pPr>
            <w:r>
              <w:rPr>
                <w:rFonts w:ascii="Calibri" w:eastAsia="Times New Roman" w:hAnsi="Calibri" w:cs="Calibri"/>
                <w:b/>
                <w:bCs/>
                <w:color w:val="000000"/>
                <w:sz w:val="24"/>
                <w:szCs w:val="24"/>
                <w:lang w:eastAsia="ru-RU"/>
              </w:rPr>
              <w:t>2</w:t>
            </w:r>
            <w:r w:rsidR="00742878">
              <w:rPr>
                <w:rFonts w:ascii="Calibri" w:eastAsia="Times New Roman" w:hAnsi="Calibri" w:cs="Calibri"/>
                <w:b/>
                <w:bCs/>
                <w:color w:val="000000"/>
                <w:sz w:val="24"/>
                <w:szCs w:val="24"/>
                <w:lang w:eastAsia="ru-RU"/>
              </w:rPr>
              <w:t xml:space="preserve"> </w:t>
            </w:r>
            <w:r>
              <w:rPr>
                <w:rFonts w:ascii="Calibri" w:eastAsia="Times New Roman" w:hAnsi="Calibri" w:cs="Calibri"/>
                <w:b/>
                <w:bCs/>
                <w:color w:val="000000"/>
                <w:sz w:val="24"/>
                <w:szCs w:val="24"/>
                <w:lang w:eastAsia="ru-RU"/>
              </w:rPr>
              <w:t>5</w:t>
            </w:r>
            <w:r w:rsidR="00F57187" w:rsidRPr="00C1215F">
              <w:rPr>
                <w:rFonts w:ascii="Calibri" w:eastAsia="Times New Roman" w:hAnsi="Calibri" w:cs="Calibri"/>
                <w:b/>
                <w:bCs/>
                <w:color w:val="000000"/>
                <w:sz w:val="24"/>
                <w:szCs w:val="24"/>
                <w:lang w:eastAsia="ru-RU"/>
              </w:rPr>
              <w:t>00</w:t>
            </w:r>
            <w:r w:rsidR="00217AF1" w:rsidRPr="00C1215F">
              <w:rPr>
                <w:rFonts w:ascii="Calibri" w:eastAsia="Times New Roman" w:hAnsi="Calibri" w:cs="Calibri"/>
                <w:b/>
                <w:bCs/>
                <w:color w:val="000000"/>
                <w:sz w:val="24"/>
                <w:szCs w:val="24"/>
                <w:lang w:eastAsia="ru-RU"/>
              </w:rPr>
              <w:t xml:space="preserve"> €</w:t>
            </w:r>
          </w:p>
        </w:tc>
        <w:tc>
          <w:tcPr>
            <w:tcW w:w="1440" w:type="dxa"/>
            <w:tcBorders>
              <w:top w:val="single" w:sz="4" w:space="0" w:color="auto"/>
              <w:left w:val="nil"/>
              <w:bottom w:val="single" w:sz="4" w:space="0" w:color="auto"/>
              <w:right w:val="single" w:sz="4" w:space="0" w:color="auto"/>
            </w:tcBorders>
            <w:vAlign w:val="center"/>
          </w:tcPr>
          <w:p w14:paraId="7D61EA70" w14:textId="3DDC50A2" w:rsidR="00217AF1" w:rsidRPr="00C1215F" w:rsidRDefault="00C1215F" w:rsidP="00217AF1">
            <w:pPr>
              <w:spacing w:line="240" w:lineRule="auto"/>
              <w:jc w:val="center"/>
              <w:rPr>
                <w:rFonts w:ascii="Calibri" w:eastAsia="Times New Roman" w:hAnsi="Calibri" w:cs="Calibri"/>
                <w:b/>
                <w:bCs/>
                <w:color w:val="000000"/>
                <w:sz w:val="24"/>
                <w:szCs w:val="24"/>
                <w:lang w:eastAsia="ru-RU"/>
              </w:rPr>
            </w:pPr>
            <w:r w:rsidRPr="00C1215F">
              <w:rPr>
                <w:rFonts w:ascii="Calibri" w:eastAsia="Times New Roman" w:hAnsi="Calibri" w:cs="Calibri"/>
                <w:b/>
                <w:bCs/>
                <w:color w:val="000000"/>
                <w:sz w:val="24"/>
                <w:szCs w:val="24"/>
                <w:lang w:eastAsia="ru-RU"/>
              </w:rPr>
              <w:t>2 </w:t>
            </w:r>
            <w:r w:rsidR="00D22A59">
              <w:rPr>
                <w:rFonts w:ascii="Calibri" w:eastAsia="Times New Roman" w:hAnsi="Calibri" w:cs="Calibri"/>
                <w:b/>
                <w:bCs/>
                <w:color w:val="000000"/>
                <w:sz w:val="24"/>
                <w:szCs w:val="24"/>
                <w:lang w:eastAsia="ru-RU"/>
              </w:rPr>
              <w:t>0</w:t>
            </w:r>
            <w:r w:rsidRPr="00C1215F">
              <w:rPr>
                <w:rFonts w:ascii="Calibri" w:eastAsia="Times New Roman" w:hAnsi="Calibri" w:cs="Calibri"/>
                <w:b/>
                <w:bCs/>
                <w:color w:val="000000"/>
                <w:sz w:val="24"/>
                <w:szCs w:val="24"/>
                <w:lang w:eastAsia="ru-RU"/>
              </w:rPr>
              <w:t>00 €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BCD252" w14:textId="09397C4A"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A67595" w:rsidRPr="00A126FD" w14:paraId="4E4BF48C"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4197E78" w14:textId="73EC7763"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Participant supplémentaire</w:t>
            </w:r>
          </w:p>
        </w:tc>
        <w:tc>
          <w:tcPr>
            <w:tcW w:w="1384" w:type="dxa"/>
            <w:tcBorders>
              <w:top w:val="nil"/>
              <w:left w:val="nil"/>
              <w:bottom w:val="single" w:sz="4" w:space="0" w:color="auto"/>
              <w:right w:val="single" w:sz="4" w:space="0" w:color="auto"/>
            </w:tcBorders>
            <w:shd w:val="clear" w:color="auto" w:fill="auto"/>
            <w:noWrap/>
            <w:vAlign w:val="center"/>
          </w:tcPr>
          <w:p w14:paraId="611574EB" w14:textId="77777777"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0F334579" w14:textId="36735521" w:rsidR="00A67595" w:rsidRPr="00217AF1"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vAlign w:val="center"/>
          </w:tcPr>
          <w:p w14:paraId="2F42A1F5" w14:textId="25B5F760" w:rsidR="00A67595" w:rsidRPr="00A126FD"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FCEE3A" w14:textId="306BB670"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A67595" w:rsidRPr="00A126FD" w14:paraId="74371CDE"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6247574" w14:textId="576D87CF"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Publicité dans le catalogue</w:t>
            </w:r>
          </w:p>
        </w:tc>
        <w:tc>
          <w:tcPr>
            <w:tcW w:w="1384" w:type="dxa"/>
            <w:tcBorders>
              <w:top w:val="nil"/>
              <w:left w:val="nil"/>
              <w:bottom w:val="single" w:sz="4" w:space="0" w:color="auto"/>
              <w:right w:val="single" w:sz="4" w:space="0" w:color="auto"/>
            </w:tcBorders>
            <w:shd w:val="clear" w:color="auto" w:fill="auto"/>
            <w:noWrap/>
            <w:vAlign w:val="center"/>
          </w:tcPr>
          <w:p w14:paraId="1FBAD1D0" w14:textId="77777777"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5D0FD6E7" w14:textId="0195A7F6" w:rsidR="00A67595" w:rsidRPr="00217AF1"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vAlign w:val="center"/>
          </w:tcPr>
          <w:p w14:paraId="40E19E7B" w14:textId="50DFD89E" w:rsidR="00A67595" w:rsidRPr="00A126FD"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B43A8D" w14:textId="2A4C017B"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A67595" w:rsidRPr="00A126FD" w14:paraId="582425ED"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CF0EE2B" w14:textId="1A6B79CE"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Interprète individuel</w:t>
            </w:r>
          </w:p>
        </w:tc>
        <w:tc>
          <w:tcPr>
            <w:tcW w:w="1384" w:type="dxa"/>
            <w:tcBorders>
              <w:top w:val="nil"/>
              <w:left w:val="nil"/>
              <w:bottom w:val="single" w:sz="4" w:space="0" w:color="auto"/>
              <w:right w:val="single" w:sz="4" w:space="0" w:color="auto"/>
            </w:tcBorders>
            <w:shd w:val="clear" w:color="auto" w:fill="auto"/>
            <w:noWrap/>
            <w:vAlign w:val="center"/>
            <w:hideMark/>
          </w:tcPr>
          <w:p w14:paraId="51EDBCAA" w14:textId="311AF418"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286BA5D1" w14:textId="6C313486" w:rsidR="00A67595" w:rsidRPr="00217AF1" w:rsidRDefault="00F90924" w:rsidP="00A67595">
            <w:pPr>
              <w:spacing w:line="240" w:lineRule="auto"/>
              <w:jc w:val="center"/>
              <w:rPr>
                <w:rFonts w:ascii="Calibri" w:eastAsia="Times New Roman" w:hAnsi="Calibri" w:cs="Calibri"/>
                <w:b/>
                <w:color w:val="000000"/>
                <w:sz w:val="24"/>
                <w:szCs w:val="24"/>
                <w:lang w:eastAsia="ru-RU"/>
              </w:rPr>
            </w:pPr>
            <w:r>
              <w:rPr>
                <w:rFonts w:ascii="Calibri" w:eastAsia="Times New Roman" w:hAnsi="Calibri" w:cs="Calibri"/>
                <w:b/>
                <w:color w:val="000000"/>
                <w:sz w:val="24"/>
                <w:szCs w:val="24"/>
                <w:lang w:eastAsia="ru-RU"/>
              </w:rPr>
              <w:t>6</w:t>
            </w:r>
            <w:r w:rsidR="00BE48B2" w:rsidRPr="00217AF1">
              <w:rPr>
                <w:rFonts w:ascii="Calibri" w:eastAsia="Times New Roman" w:hAnsi="Calibri" w:cs="Calibri"/>
                <w:b/>
                <w:color w:val="000000"/>
                <w:sz w:val="24"/>
                <w:szCs w:val="24"/>
                <w:lang w:eastAsia="ru-RU"/>
              </w:rPr>
              <w:t>00 €</w:t>
            </w:r>
          </w:p>
        </w:tc>
        <w:tc>
          <w:tcPr>
            <w:tcW w:w="1440" w:type="dxa"/>
            <w:tcBorders>
              <w:top w:val="single" w:sz="4" w:space="0" w:color="auto"/>
              <w:left w:val="nil"/>
              <w:bottom w:val="single" w:sz="4" w:space="0" w:color="auto"/>
              <w:right w:val="single" w:sz="4" w:space="0" w:color="auto"/>
            </w:tcBorders>
            <w:vAlign w:val="center"/>
          </w:tcPr>
          <w:p w14:paraId="7D528F5C" w14:textId="7A2B14F5" w:rsidR="00A67595" w:rsidRPr="00A126FD" w:rsidRDefault="00F90924" w:rsidP="00A67595">
            <w:pPr>
              <w:spacing w:line="240" w:lineRule="auto"/>
              <w:jc w:val="center"/>
              <w:rPr>
                <w:rFonts w:ascii="Calibri" w:eastAsia="Times New Roman" w:hAnsi="Calibri" w:cs="Calibri"/>
                <w:b/>
                <w:color w:val="000000"/>
                <w:sz w:val="24"/>
                <w:szCs w:val="24"/>
                <w:lang w:eastAsia="ru-RU"/>
              </w:rPr>
            </w:pPr>
            <w:r>
              <w:rPr>
                <w:rFonts w:ascii="Calibri" w:eastAsia="Times New Roman" w:hAnsi="Calibri" w:cs="Calibri"/>
                <w:b/>
                <w:color w:val="000000"/>
                <w:sz w:val="24"/>
                <w:szCs w:val="24"/>
                <w:lang w:eastAsia="ru-RU"/>
              </w:rPr>
              <w:t>6</w:t>
            </w:r>
            <w:r w:rsidRPr="00217AF1">
              <w:rPr>
                <w:rFonts w:ascii="Calibri" w:eastAsia="Times New Roman" w:hAnsi="Calibri" w:cs="Calibri"/>
                <w:b/>
                <w:color w:val="000000"/>
                <w:sz w:val="24"/>
                <w:szCs w:val="24"/>
                <w:lang w:eastAsia="ru-RU"/>
              </w:rPr>
              <w:t>00 €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C51785" w14:textId="314807BE"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217AF1" w:rsidRPr="00A126FD" w14:paraId="1E58C309" w14:textId="77777777" w:rsidTr="00D36838">
        <w:trPr>
          <w:trHeight w:val="409"/>
        </w:trPr>
        <w:tc>
          <w:tcPr>
            <w:tcW w:w="7576" w:type="dxa"/>
            <w:gridSpan w:val="3"/>
            <w:tcBorders>
              <w:top w:val="nil"/>
              <w:left w:val="single" w:sz="4" w:space="0" w:color="auto"/>
              <w:bottom w:val="single" w:sz="4" w:space="0" w:color="auto"/>
              <w:right w:val="single" w:sz="4" w:space="0" w:color="auto"/>
            </w:tcBorders>
            <w:shd w:val="clear" w:color="auto" w:fill="auto"/>
            <w:noWrap/>
            <w:vAlign w:val="center"/>
          </w:tcPr>
          <w:p w14:paraId="7DCFE26A" w14:textId="77777777" w:rsidR="00217AF1" w:rsidRPr="00A126FD" w:rsidRDefault="00217AF1" w:rsidP="00DA7175">
            <w:pPr>
              <w:spacing w:line="240" w:lineRule="auto"/>
              <w:jc w:val="right"/>
              <w:rPr>
                <w:rFonts w:ascii="Calibri" w:eastAsia="Times New Roman" w:hAnsi="Calibri" w:cs="Calibri"/>
                <w:b/>
                <w:color w:val="000000"/>
                <w:sz w:val="24"/>
                <w:szCs w:val="24"/>
                <w:lang w:eastAsia="ru-RU"/>
              </w:rPr>
            </w:pPr>
            <w:r w:rsidRPr="00A126FD">
              <w:rPr>
                <w:rFonts w:ascii="Calibri" w:eastAsia="Times New Roman" w:hAnsi="Calibri" w:cs="Calibri"/>
                <w:b/>
                <w:bCs/>
                <w:color w:val="000000"/>
                <w:sz w:val="24"/>
                <w:szCs w:val="24"/>
                <w:lang w:eastAsia="ru-RU"/>
              </w:rPr>
              <w:t>Total Commande</w:t>
            </w:r>
          </w:p>
        </w:tc>
        <w:tc>
          <w:tcPr>
            <w:tcW w:w="1440" w:type="dxa"/>
            <w:tcBorders>
              <w:top w:val="single" w:sz="4" w:space="0" w:color="auto"/>
              <w:left w:val="nil"/>
              <w:bottom w:val="single" w:sz="4" w:space="0" w:color="auto"/>
              <w:right w:val="single" w:sz="4" w:space="0" w:color="auto"/>
            </w:tcBorders>
          </w:tcPr>
          <w:p w14:paraId="76D6468F"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DFD3C" w14:textId="3BEC34A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r>
    </w:tbl>
    <w:p w14:paraId="1D9B258E" w14:textId="0EE30352" w:rsidR="00A126FD" w:rsidRPr="00603305" w:rsidRDefault="00217AF1" w:rsidP="00A67595">
      <w:pPr>
        <w:spacing w:line="240" w:lineRule="auto"/>
        <w:rPr>
          <w:rFonts w:ascii="Calibri" w:hAnsi="Calibri" w:cs="Calibri"/>
          <w:color w:val="auto"/>
          <w:sz w:val="14"/>
          <w:szCs w:val="14"/>
        </w:rPr>
      </w:pPr>
      <w:r w:rsidRPr="00A67595">
        <w:rPr>
          <w:rFonts w:ascii="Calibri" w:eastAsia="Times New Roman" w:hAnsi="Calibri" w:cs="Calibri"/>
          <w:color w:val="auto"/>
          <w:sz w:val="24"/>
          <w:szCs w:val="24"/>
          <w:vertAlign w:val="superscript"/>
          <w:lang w:eastAsia="ru-RU"/>
        </w:rPr>
        <w:t xml:space="preserve"> </w:t>
      </w:r>
      <w:r w:rsidR="00B2707A" w:rsidRPr="00603305">
        <w:rPr>
          <w:rFonts w:ascii="Calibri" w:eastAsia="Times New Roman" w:hAnsi="Calibri" w:cs="Calibri"/>
          <w:color w:val="auto"/>
          <w:sz w:val="24"/>
          <w:szCs w:val="24"/>
          <w:vertAlign w:val="superscript"/>
          <w:lang w:eastAsia="ru-RU"/>
        </w:rPr>
        <w:t>3</w:t>
      </w:r>
      <w:r w:rsidR="00603305" w:rsidRPr="00603305">
        <w:rPr>
          <w:rStyle w:val="oypena"/>
          <w:rFonts w:ascii="Calibri" w:hAnsi="Calibri" w:cs="Calibri"/>
          <w:i/>
          <w:iCs/>
          <w:color w:val="auto"/>
        </w:rPr>
        <w:t xml:space="preserve">Bénéficiez d’une réduction de 500 € sur le montant de votre commande (hors inscription d’un participant supplémentaire et publicité dans le catalogue) en vous inscrivant à l’opération avant </w:t>
      </w:r>
      <w:r w:rsidR="00603305" w:rsidRPr="00603305">
        <w:rPr>
          <w:rStyle w:val="oypena"/>
          <w:rFonts w:ascii="Calibri" w:hAnsi="Calibri" w:cs="Calibri"/>
          <w:b/>
          <w:bCs/>
          <w:i/>
          <w:iCs/>
          <w:color w:val="auto"/>
        </w:rPr>
        <w:t>le 6 Septembre 2024</w:t>
      </w:r>
    </w:p>
    <w:p w14:paraId="29054CF1" w14:textId="52AC4435" w:rsidR="00217AF1" w:rsidRDefault="00217AF1" w:rsidP="00A126FD">
      <w:pPr>
        <w:rPr>
          <w:rFonts w:ascii="Calibri" w:hAnsi="Calibri" w:cs="Calibri"/>
          <w:sz w:val="14"/>
          <w:szCs w:val="14"/>
        </w:rPr>
      </w:pPr>
    </w:p>
    <w:p w14:paraId="10C34CCD" w14:textId="35C198B8" w:rsidR="00217AF1" w:rsidRDefault="00F65125" w:rsidP="00A126FD">
      <w:pPr>
        <w:rPr>
          <w:rFonts w:ascii="Calibri" w:hAnsi="Calibri" w:cs="Calibri"/>
          <w:sz w:val="14"/>
          <w:szCs w:val="14"/>
        </w:rPr>
      </w:pPr>
      <w:r>
        <w:rPr>
          <w:rFonts w:ascii="Calibri" w:hAnsi="Calibri" w:cs="Calibri"/>
          <w:noProof/>
          <w:sz w:val="14"/>
          <w:szCs w:val="14"/>
        </w:rPr>
        <mc:AlternateContent>
          <mc:Choice Requires="wps">
            <w:drawing>
              <wp:anchor distT="0" distB="0" distL="114300" distR="114300" simplePos="0" relativeHeight="251660288" behindDoc="0" locked="0" layoutInCell="1" allowOverlap="1" wp14:anchorId="262762BC" wp14:editId="523CD223">
                <wp:simplePos x="0" y="0"/>
                <wp:positionH relativeFrom="margin">
                  <wp:posOffset>2427605</wp:posOffset>
                </wp:positionH>
                <wp:positionV relativeFrom="paragraph">
                  <wp:posOffset>71755</wp:posOffset>
                </wp:positionV>
                <wp:extent cx="1775460" cy="579120"/>
                <wp:effectExtent l="0" t="0" r="15240" b="11430"/>
                <wp:wrapNone/>
                <wp:docPr id="1019284695" name="Rectangle : coins arrondis 2"/>
                <wp:cNvGraphicFramePr/>
                <a:graphic xmlns:a="http://schemas.openxmlformats.org/drawingml/2006/main">
                  <a:graphicData uri="http://schemas.microsoft.com/office/word/2010/wordprocessingShape">
                    <wps:wsp>
                      <wps:cNvSpPr/>
                      <wps:spPr>
                        <a:xfrm>
                          <a:off x="0" y="0"/>
                          <a:ext cx="1775460" cy="579120"/>
                        </a:xfrm>
                        <a:prstGeom prst="roundRect">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3BB95" w14:textId="422CA2D2" w:rsidR="00F65125" w:rsidRDefault="006A0FCB" w:rsidP="00F65125">
                            <w:pPr>
                              <w:jc w:val="center"/>
                            </w:pPr>
                            <w:r>
                              <w:rPr>
                                <w:noProof/>
                              </w:rPr>
                              <w:drawing>
                                <wp:inline distT="0" distB="0" distL="0" distR="0" wp14:anchorId="456F23A9" wp14:editId="33FA8322">
                                  <wp:extent cx="1522730" cy="358775"/>
                                  <wp:effectExtent l="0" t="0" r="1270" b="3175"/>
                                  <wp:docPr id="1042522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22815" name="Рисунок 1042522815"/>
                                          <pic:cNvPicPr/>
                                        </pic:nvPicPr>
                                        <pic:blipFill>
                                          <a:blip r:embed="rId12">
                                            <a:extLst>
                                              <a:ext uri="{28A0092B-C50C-407E-A947-70E740481C1C}">
                                                <a14:useLocalDpi xmlns:a14="http://schemas.microsoft.com/office/drawing/2010/main" val="0"/>
                                              </a:ext>
                                            </a:extLst>
                                          </a:blip>
                                          <a:stretch>
                                            <a:fillRect/>
                                          </a:stretch>
                                        </pic:blipFill>
                                        <pic:spPr>
                                          <a:xfrm>
                                            <a:off x="0" y="0"/>
                                            <a:ext cx="1522730" cy="35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762BC" id="Rectangle : coins arrondis 2" o:spid="_x0000_s1026" style="position:absolute;margin-left:191.15pt;margin-top:5.65pt;width:139.8pt;height:4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" fillcolor="white [3212]" strokecolor="#c00000" strokeweight="1pt">
                <v:stroke joinstyle="miter"/>
                <v:textbox>
                  <w:txbxContent>
                    <w:p w14:paraId="4EF3BB95" w14:textId="422CA2D2" w:rsidR="00F65125" w:rsidRDefault="006A0FCB" w:rsidP="00F65125">
                      <w:pPr>
                        <w:jc w:val="center"/>
                      </w:pPr>
                      <w:r>
                        <w:rPr>
                          <w:noProof/>
                        </w:rPr>
                        <w:drawing>
                          <wp:inline distT="0" distB="0" distL="0" distR="0" wp14:anchorId="456F23A9" wp14:editId="33FA8322">
                            <wp:extent cx="1522730" cy="358775"/>
                            <wp:effectExtent l="0" t="0" r="1270" b="3175"/>
                            <wp:docPr id="1042522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22815" name="Рисунок 1042522815"/>
                                    <pic:cNvPicPr/>
                                  </pic:nvPicPr>
                                  <pic:blipFill>
                                    <a:blip r:embed="rId12">
                                      <a:extLst>
                                        <a:ext uri="{28A0092B-C50C-407E-A947-70E740481C1C}">
                                          <a14:useLocalDpi xmlns:a14="http://schemas.microsoft.com/office/drawing/2010/main" val="0"/>
                                        </a:ext>
                                      </a:extLst>
                                    </a:blip>
                                    <a:stretch>
                                      <a:fillRect/>
                                    </a:stretch>
                                  </pic:blipFill>
                                  <pic:spPr>
                                    <a:xfrm>
                                      <a:off x="0" y="0"/>
                                      <a:ext cx="1522730" cy="358775"/>
                                    </a:xfrm>
                                    <a:prstGeom prst="rect">
                                      <a:avLst/>
                                    </a:prstGeom>
                                  </pic:spPr>
                                </pic:pic>
                              </a:graphicData>
                            </a:graphic>
                          </wp:inline>
                        </w:drawing>
                      </w:r>
                    </w:p>
                  </w:txbxContent>
                </v:textbox>
                <w10:wrap anchorx="margin"/>
              </v:roundrect>
            </w:pict>
          </mc:Fallback>
        </mc:AlternateContent>
      </w:r>
    </w:p>
    <w:p w14:paraId="76E1973E" w14:textId="0B4088F1" w:rsidR="00217AF1" w:rsidRPr="003719A2" w:rsidRDefault="00217AF1" w:rsidP="00A126FD">
      <w:pPr>
        <w:rPr>
          <w:rFonts w:ascii="Calibri" w:hAnsi="Calibri" w:cs="Calibri"/>
          <w:sz w:val="14"/>
          <w:szCs w:val="14"/>
        </w:rPr>
      </w:pPr>
    </w:p>
    <w:p w14:paraId="4B1AC1DF" w14:textId="72F08127" w:rsidR="00217AF1" w:rsidRDefault="00217AF1" w:rsidP="00A126FD">
      <w:pPr>
        <w:rPr>
          <w:rFonts w:ascii="Calibri" w:hAnsi="Calibri" w:cs="Calibri"/>
          <w:sz w:val="14"/>
          <w:szCs w:val="14"/>
        </w:rPr>
      </w:pPr>
    </w:p>
    <w:p w14:paraId="12C340A7" w14:textId="09C67236" w:rsidR="00217AF1" w:rsidRDefault="00217AF1" w:rsidP="00A126FD">
      <w:pPr>
        <w:rPr>
          <w:rFonts w:ascii="Calibri" w:hAnsi="Calibri" w:cs="Calibri"/>
          <w:sz w:val="14"/>
          <w:szCs w:val="14"/>
        </w:rPr>
      </w:pPr>
    </w:p>
    <w:p w14:paraId="332C8C66" w14:textId="0F97AA49" w:rsidR="00217AF1" w:rsidRDefault="00F65125" w:rsidP="00A126FD">
      <w:pPr>
        <w:rPr>
          <w:rFonts w:ascii="Calibri" w:hAnsi="Calibri" w:cs="Calibri"/>
          <w:sz w:val="14"/>
          <w:szCs w:val="14"/>
        </w:rPr>
      </w:pPr>
      <w:r>
        <w:rPr>
          <w:rFonts w:ascii="Calibri" w:hAnsi="Calibri" w:cs="Calibri"/>
          <w:noProof/>
          <w:sz w:val="14"/>
          <w:szCs w:val="14"/>
        </w:rPr>
        <mc:AlternateContent>
          <mc:Choice Requires="wps">
            <w:drawing>
              <wp:anchor distT="0" distB="0" distL="114300" distR="114300" simplePos="0" relativeHeight="251659264" behindDoc="0" locked="0" layoutInCell="1" allowOverlap="1" wp14:anchorId="7E5EBA1F" wp14:editId="53C294F8">
                <wp:simplePos x="0" y="0"/>
                <wp:positionH relativeFrom="margin">
                  <wp:posOffset>0</wp:posOffset>
                </wp:positionH>
                <wp:positionV relativeFrom="paragraph">
                  <wp:posOffset>86995</wp:posOffset>
                </wp:positionV>
                <wp:extent cx="6675120" cy="541020"/>
                <wp:effectExtent l="0" t="0" r="11430" b="11430"/>
                <wp:wrapNone/>
                <wp:docPr id="1678231511" name="Rectangle 1"/>
                <wp:cNvGraphicFramePr/>
                <a:graphic xmlns:a="http://schemas.openxmlformats.org/drawingml/2006/main">
                  <a:graphicData uri="http://schemas.microsoft.com/office/word/2010/wordprocessingShape">
                    <wps:wsp>
                      <wps:cNvSpPr/>
                      <wps:spPr>
                        <a:xfrm>
                          <a:off x="0" y="0"/>
                          <a:ext cx="6675120" cy="541020"/>
                        </a:xfrm>
                        <a:prstGeom prst="rect">
                          <a:avLst/>
                        </a:prstGeom>
                        <a:solidFill>
                          <a:srgbClr val="FAD1CE"/>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F50FF1" w14:textId="3684F49E" w:rsidR="00F65125" w:rsidRPr="003719A2" w:rsidRDefault="00F65125" w:rsidP="00F65125">
                            <w:pPr>
                              <w:jc w:val="center"/>
                              <w:rPr>
                                <w:rFonts w:ascii="Calibri" w:hAnsi="Calibri" w:cs="Calibri"/>
                                <w:b/>
                                <w:bCs/>
                                <w:sz w:val="24"/>
                                <w:szCs w:val="24"/>
                              </w:rPr>
                            </w:pPr>
                            <w:r w:rsidRPr="003719A2">
                              <w:rPr>
                                <w:rFonts w:ascii="Calibri" w:hAnsi="Calibri" w:cs="Calibri"/>
                                <w:b/>
                                <w:bCs/>
                                <w:sz w:val="24"/>
                                <w:szCs w:val="24"/>
                              </w:rPr>
                              <w:t>Via notre partenaire sur cette opération SERCONS, bénéficiez d’une consultation gratuite de la part des experts SERCONS sur les exigences en termes de certification EAC pour votre gamme de produits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EBA1F" id="Rectangle 1" o:spid="_x0000_s1027" style="position:absolute;margin-left:0;margin-top:6.85pt;width:525.6pt;height:42.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" fillcolor="#fad1ce" strokecolor="#c00000" strokeweight="1pt">
                <v:textbox>
                  <w:txbxContent>
                    <w:p w14:paraId="60F50FF1" w14:textId="3684F49E" w:rsidR="00F65125" w:rsidRPr="003719A2" w:rsidRDefault="00F65125" w:rsidP="00F65125">
                      <w:pPr>
                        <w:jc w:val="center"/>
                        <w:rPr>
                          <w:rFonts w:ascii="Calibri" w:hAnsi="Calibri" w:cs="Calibri"/>
                          <w:b/>
                          <w:bCs/>
                          <w:sz w:val="24"/>
                          <w:szCs w:val="24"/>
                        </w:rPr>
                      </w:pPr>
                      <w:r w:rsidRPr="003719A2">
                        <w:rPr>
                          <w:rFonts w:ascii="Calibri" w:hAnsi="Calibri" w:cs="Calibri"/>
                          <w:b/>
                          <w:bCs/>
                          <w:sz w:val="24"/>
                          <w:szCs w:val="24"/>
                        </w:rPr>
                        <w:t>Via notre partenaire sur cette opération SERCONS, bénéficiez d’une consultation gratuite de la part des experts SERCONS sur les exigences en termes de certification EAC pour votre gamme de produits !</w:t>
                      </w:r>
                    </w:p>
                  </w:txbxContent>
                </v:textbox>
                <w10:wrap anchorx="margin"/>
              </v:rect>
            </w:pict>
          </mc:Fallback>
        </mc:AlternateContent>
      </w:r>
    </w:p>
    <w:p w14:paraId="253F9A95" w14:textId="77777777" w:rsidR="00217AF1" w:rsidRPr="007C5FAB" w:rsidRDefault="00217AF1" w:rsidP="00A126FD">
      <w:pPr>
        <w:rPr>
          <w:rFonts w:ascii="Calibri" w:hAnsi="Calibri" w:cs="Calibri"/>
          <w:sz w:val="14"/>
          <w:szCs w:val="14"/>
        </w:rPr>
      </w:pPr>
    </w:p>
    <w:p w14:paraId="7F2D03D0" w14:textId="77777777" w:rsidR="00F65125" w:rsidRDefault="00F65125" w:rsidP="007C5FAB">
      <w:pPr>
        <w:spacing w:line="360" w:lineRule="auto"/>
        <w:rPr>
          <w:rFonts w:ascii="Calibri" w:hAnsi="Calibri" w:cs="Calibri"/>
          <w:b/>
          <w:bCs/>
          <w:sz w:val="24"/>
          <w:szCs w:val="24"/>
        </w:rPr>
      </w:pPr>
    </w:p>
    <w:p w14:paraId="59B91B4C" w14:textId="77777777" w:rsidR="00F65125" w:rsidRDefault="00F65125" w:rsidP="007C5FAB">
      <w:pPr>
        <w:spacing w:line="360" w:lineRule="auto"/>
        <w:rPr>
          <w:rFonts w:ascii="Calibri" w:hAnsi="Calibri" w:cs="Calibri"/>
          <w:b/>
          <w:bCs/>
          <w:sz w:val="24"/>
          <w:szCs w:val="24"/>
        </w:rPr>
      </w:pPr>
    </w:p>
    <w:p w14:paraId="4FE2BF8C" w14:textId="77777777" w:rsidR="00F65125" w:rsidRDefault="00F65125" w:rsidP="007C5FAB">
      <w:pPr>
        <w:spacing w:line="360" w:lineRule="auto"/>
        <w:rPr>
          <w:rFonts w:ascii="Calibri" w:hAnsi="Calibri" w:cs="Calibri"/>
          <w:b/>
          <w:bCs/>
          <w:sz w:val="24"/>
          <w:szCs w:val="24"/>
        </w:rPr>
      </w:pPr>
    </w:p>
    <w:p w14:paraId="5637DE14" w14:textId="2D5924BA" w:rsidR="007C5FAB"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 xml:space="preserve">Date : </w:t>
      </w:r>
      <w:r w:rsidRPr="007C5FAB">
        <w:rPr>
          <w:rFonts w:ascii="Calibri" w:hAnsi="Calibri" w:cs="Calibri"/>
          <w:b/>
          <w:bCs/>
          <w:sz w:val="24"/>
          <w:szCs w:val="24"/>
        </w:rPr>
        <w:tab/>
      </w:r>
    </w:p>
    <w:p w14:paraId="69598295" w14:textId="384F7D7F" w:rsidR="007C5FAB" w:rsidRPr="007C5FAB" w:rsidRDefault="007C5FAB" w:rsidP="007C5FAB">
      <w:pPr>
        <w:spacing w:line="360" w:lineRule="auto"/>
        <w:rPr>
          <w:rFonts w:ascii="Calibri" w:hAnsi="Calibri" w:cs="Calibri"/>
          <w:b/>
          <w:bCs/>
          <w:sz w:val="24"/>
          <w:szCs w:val="24"/>
        </w:rPr>
      </w:pPr>
      <w:r w:rsidRPr="007C5FAB">
        <w:rPr>
          <w:rFonts w:ascii="Calibri" w:hAnsi="Calibri" w:cs="Calibri"/>
          <w:b/>
          <w:bCs/>
          <w:sz w:val="24"/>
          <w:szCs w:val="24"/>
        </w:rPr>
        <w:t>Nom et prénom du signataire :</w:t>
      </w:r>
      <w:r w:rsidR="00A126FD" w:rsidRPr="007C5FAB">
        <w:rPr>
          <w:rFonts w:ascii="Calibri" w:hAnsi="Calibri" w:cs="Calibri"/>
          <w:b/>
          <w:bCs/>
          <w:sz w:val="24"/>
          <w:szCs w:val="24"/>
        </w:rPr>
        <w:tab/>
      </w:r>
    </w:p>
    <w:p w14:paraId="1E461495" w14:textId="639044F0" w:rsidR="00A126FD"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Signature pour accord</w:t>
      </w:r>
      <w:r w:rsidR="007C5FAB">
        <w:rPr>
          <w:rFonts w:ascii="Calibri" w:hAnsi="Calibri" w:cs="Calibri"/>
          <w:b/>
          <w:bCs/>
          <w:sz w:val="24"/>
          <w:szCs w:val="24"/>
        </w:rPr>
        <w:t> :</w:t>
      </w:r>
    </w:p>
    <w:p w14:paraId="01905CEB" w14:textId="77777777" w:rsidR="00A126FD" w:rsidRPr="00A126FD" w:rsidRDefault="00A126FD" w:rsidP="007C5FAB">
      <w:pPr>
        <w:spacing w:line="360" w:lineRule="auto"/>
        <w:rPr>
          <w:rFonts w:ascii="Calibri" w:hAnsi="Calibri" w:cs="Calibri"/>
          <w:sz w:val="24"/>
          <w:szCs w:val="24"/>
        </w:rPr>
      </w:pPr>
    </w:p>
    <w:p w14:paraId="4648CAF6" w14:textId="39607FE5" w:rsidR="00FD3022" w:rsidRPr="00A126FD" w:rsidRDefault="00FD3022" w:rsidP="00FD3022">
      <w:pPr>
        <w:pStyle w:val="Normaldroite"/>
        <w:spacing w:before="0" w:after="0" w:line="240" w:lineRule="auto"/>
        <w:rPr>
          <w:rFonts w:ascii="Calibri" w:hAnsi="Calibri" w:cs="Calibri"/>
          <w:sz w:val="24"/>
          <w:szCs w:val="24"/>
        </w:rPr>
      </w:pPr>
    </w:p>
    <w:p w14:paraId="66C69550" w14:textId="6B5B05FC" w:rsidR="00E520A0" w:rsidRDefault="00E520A0" w:rsidP="00294774">
      <w:pPr>
        <w:spacing w:line="240" w:lineRule="auto"/>
        <w:rPr>
          <w:rFonts w:ascii="Calibri" w:hAnsi="Calibri" w:cs="Calibri"/>
          <w:sz w:val="22"/>
          <w:szCs w:val="22"/>
        </w:rPr>
      </w:pPr>
    </w:p>
    <w:p w14:paraId="50E22E7F" w14:textId="77777777" w:rsidR="00F65125" w:rsidRDefault="00F65125" w:rsidP="00294774">
      <w:pPr>
        <w:spacing w:line="240" w:lineRule="auto"/>
        <w:rPr>
          <w:rFonts w:ascii="Calibri" w:hAnsi="Calibri" w:cs="Calibri"/>
          <w:sz w:val="22"/>
          <w:szCs w:val="22"/>
        </w:rPr>
      </w:pPr>
    </w:p>
    <w:p w14:paraId="141630FA" w14:textId="3261A071" w:rsidR="00E520A0" w:rsidRDefault="00E520A0" w:rsidP="00294774">
      <w:pPr>
        <w:spacing w:line="240" w:lineRule="auto"/>
        <w:rPr>
          <w:rFonts w:ascii="Calibri" w:hAnsi="Calibri" w:cs="Calibri"/>
          <w:sz w:val="22"/>
          <w:szCs w:val="22"/>
        </w:rPr>
      </w:pPr>
    </w:p>
    <w:p w14:paraId="6654DCAD" w14:textId="60A2B994" w:rsidR="00E520A0" w:rsidRDefault="00E520A0" w:rsidP="00294774">
      <w:pPr>
        <w:spacing w:line="240" w:lineRule="auto"/>
        <w:rPr>
          <w:rFonts w:ascii="Calibri" w:hAnsi="Calibri" w:cs="Calibri"/>
          <w:sz w:val="22"/>
          <w:szCs w:val="22"/>
        </w:rPr>
      </w:pPr>
    </w:p>
    <w:p w14:paraId="5DB64FB6" w14:textId="361CD701" w:rsidR="00E520A0" w:rsidRDefault="00E520A0" w:rsidP="00294774">
      <w:pPr>
        <w:spacing w:line="240" w:lineRule="auto"/>
        <w:rPr>
          <w:rFonts w:ascii="Calibri" w:hAnsi="Calibri" w:cs="Calibri"/>
          <w:sz w:val="22"/>
          <w:szCs w:val="22"/>
        </w:rPr>
      </w:pPr>
    </w:p>
    <w:p w14:paraId="0B710BB2" w14:textId="0ADA6656" w:rsidR="00E520A0" w:rsidRDefault="00E520A0" w:rsidP="00294774">
      <w:pPr>
        <w:spacing w:line="240" w:lineRule="auto"/>
        <w:rPr>
          <w:rFonts w:ascii="Calibri" w:hAnsi="Calibri" w:cs="Calibri"/>
          <w:sz w:val="22"/>
          <w:szCs w:val="22"/>
        </w:rPr>
      </w:pPr>
    </w:p>
    <w:p w14:paraId="7794AD55" w14:textId="1DCA89A5" w:rsidR="00E520A0" w:rsidRDefault="00E520A0" w:rsidP="00294774">
      <w:pPr>
        <w:spacing w:line="240" w:lineRule="auto"/>
        <w:rPr>
          <w:rFonts w:ascii="Calibri" w:hAnsi="Calibri" w:cs="Calibri"/>
          <w:sz w:val="22"/>
          <w:szCs w:val="22"/>
        </w:rPr>
      </w:pPr>
    </w:p>
    <w:p w14:paraId="7E0F4AD7" w14:textId="2BB71A62" w:rsidR="00E520A0" w:rsidRDefault="00E520A0" w:rsidP="00294774">
      <w:pPr>
        <w:spacing w:line="240" w:lineRule="auto"/>
        <w:rPr>
          <w:rFonts w:ascii="Calibri" w:hAnsi="Calibri" w:cs="Calibri"/>
          <w:sz w:val="22"/>
          <w:szCs w:val="22"/>
        </w:rPr>
      </w:pPr>
    </w:p>
    <w:p w14:paraId="2A7BFA3E" w14:textId="713BF1CA" w:rsidR="00E520A0" w:rsidRDefault="00E520A0" w:rsidP="00294774">
      <w:pPr>
        <w:spacing w:line="240" w:lineRule="auto"/>
        <w:rPr>
          <w:rFonts w:ascii="Calibri" w:hAnsi="Calibri" w:cs="Calibri"/>
          <w:sz w:val="22"/>
          <w:szCs w:val="22"/>
        </w:rPr>
      </w:pPr>
    </w:p>
    <w:p w14:paraId="23B7C759" w14:textId="5C6769A3" w:rsidR="00E520A0" w:rsidRDefault="00E520A0" w:rsidP="00294774">
      <w:pPr>
        <w:spacing w:line="240" w:lineRule="auto"/>
        <w:rPr>
          <w:rFonts w:ascii="Calibri" w:hAnsi="Calibri" w:cs="Calibri"/>
          <w:sz w:val="22"/>
          <w:szCs w:val="22"/>
        </w:rPr>
      </w:pPr>
    </w:p>
    <w:p w14:paraId="6599D221" w14:textId="77777777" w:rsidR="00217AF1" w:rsidRDefault="00217AF1" w:rsidP="00294774">
      <w:pPr>
        <w:spacing w:line="240" w:lineRule="auto"/>
        <w:rPr>
          <w:rFonts w:ascii="Calibri" w:hAnsi="Calibri" w:cs="Calibri"/>
          <w:sz w:val="22"/>
          <w:szCs w:val="22"/>
        </w:rPr>
      </w:pPr>
    </w:p>
    <w:p w14:paraId="1BD11272" w14:textId="77777777" w:rsidR="00217AF1" w:rsidRDefault="00217AF1" w:rsidP="00294774">
      <w:pPr>
        <w:spacing w:line="240" w:lineRule="auto"/>
        <w:rPr>
          <w:rFonts w:ascii="Calibri" w:hAnsi="Calibri" w:cs="Calibri"/>
          <w:sz w:val="22"/>
          <w:szCs w:val="22"/>
        </w:rPr>
      </w:pPr>
    </w:p>
    <w:p w14:paraId="006C8324" w14:textId="77777777" w:rsidR="00217AF1" w:rsidRDefault="00217AF1" w:rsidP="00294774">
      <w:pPr>
        <w:spacing w:line="240" w:lineRule="auto"/>
        <w:rPr>
          <w:rFonts w:ascii="Calibri" w:hAnsi="Calibri" w:cs="Calibri"/>
          <w:sz w:val="22"/>
          <w:szCs w:val="22"/>
        </w:rPr>
      </w:pPr>
    </w:p>
    <w:p w14:paraId="504E1F53" w14:textId="77777777" w:rsidR="00217AF1" w:rsidRDefault="00217AF1" w:rsidP="00294774">
      <w:pPr>
        <w:spacing w:line="240" w:lineRule="auto"/>
        <w:rPr>
          <w:rFonts w:ascii="Calibri" w:hAnsi="Calibri" w:cs="Calibri"/>
          <w:sz w:val="22"/>
          <w:szCs w:val="22"/>
        </w:rPr>
      </w:pPr>
    </w:p>
    <w:p w14:paraId="1293B9DE" w14:textId="77777777" w:rsidR="00217AF1" w:rsidRDefault="00217AF1" w:rsidP="00294774">
      <w:pPr>
        <w:spacing w:line="240" w:lineRule="auto"/>
        <w:rPr>
          <w:rFonts w:ascii="Calibri" w:hAnsi="Calibri" w:cs="Calibri"/>
          <w:sz w:val="22"/>
          <w:szCs w:val="22"/>
        </w:rPr>
      </w:pPr>
    </w:p>
    <w:p w14:paraId="7A3FD521" w14:textId="77777777" w:rsidR="00217AF1" w:rsidRDefault="00217AF1" w:rsidP="00294774">
      <w:pPr>
        <w:spacing w:line="240" w:lineRule="auto"/>
        <w:rPr>
          <w:rFonts w:ascii="Calibri" w:hAnsi="Calibri" w:cs="Calibri"/>
          <w:sz w:val="22"/>
          <w:szCs w:val="22"/>
        </w:rPr>
      </w:pPr>
    </w:p>
    <w:p w14:paraId="3116A038" w14:textId="77777777" w:rsidR="00217AF1" w:rsidRDefault="00217AF1" w:rsidP="00294774">
      <w:pPr>
        <w:spacing w:line="240" w:lineRule="auto"/>
        <w:rPr>
          <w:rFonts w:ascii="Calibri" w:hAnsi="Calibri" w:cs="Calibri"/>
          <w:sz w:val="22"/>
          <w:szCs w:val="22"/>
        </w:rPr>
      </w:pPr>
    </w:p>
    <w:p w14:paraId="38110C2E" w14:textId="77777777" w:rsidR="00217AF1" w:rsidRPr="00217AF1" w:rsidRDefault="00217AF1" w:rsidP="00294774">
      <w:pPr>
        <w:spacing w:line="240" w:lineRule="auto"/>
        <w:rPr>
          <w:rFonts w:ascii="Calibri" w:hAnsi="Calibri" w:cs="Calibri"/>
          <w:sz w:val="22"/>
          <w:szCs w:val="22"/>
        </w:rPr>
      </w:pPr>
    </w:p>
    <w:p w14:paraId="4AAF7427" w14:textId="77777777" w:rsidR="00217AF1" w:rsidRPr="00217AF1" w:rsidRDefault="00217AF1" w:rsidP="00217AF1">
      <w:pPr>
        <w:jc w:val="center"/>
        <w:rPr>
          <w:rFonts w:ascii="Calibri" w:hAnsi="Calibri" w:cs="Calibri"/>
          <w:b/>
          <w:sz w:val="32"/>
        </w:rPr>
      </w:pPr>
      <w:r w:rsidRPr="00217AF1">
        <w:rPr>
          <w:rFonts w:ascii="Calibri" w:hAnsi="Calibri" w:cs="Calibri"/>
          <w:b/>
          <w:sz w:val="32"/>
        </w:rPr>
        <w:t>CONDITIONS GENERALES DE VENTE</w:t>
      </w:r>
    </w:p>
    <w:p w14:paraId="0A980161" w14:textId="77777777" w:rsidR="007C5FAB" w:rsidRDefault="007C5FAB" w:rsidP="007C5FAB">
      <w:pPr>
        <w:rPr>
          <w:rFonts w:asciiTheme="majorHAnsi" w:hAnsiTheme="majorHAnsi" w:cstheme="majorHAnsi"/>
          <w:sz w:val="24"/>
        </w:rPr>
      </w:pPr>
    </w:p>
    <w:p w14:paraId="6B11F832" w14:textId="77777777" w:rsidR="008160D3" w:rsidRDefault="00217AF1" w:rsidP="008160D3">
      <w:pPr>
        <w:jc w:val="both"/>
        <w:rPr>
          <w:rFonts w:ascii="Calibri" w:hAnsi="Calibri" w:cs="Calibri"/>
          <w:sz w:val="24"/>
        </w:rPr>
      </w:pPr>
      <w:r w:rsidRPr="00217AF1">
        <w:rPr>
          <w:rFonts w:ascii="Calibri" w:hAnsi="Calibri" w:cs="Calibri"/>
          <w:b/>
          <w:bCs/>
          <w:sz w:val="24"/>
        </w:rPr>
        <w:t>En cas d’annulation par la société participante, les conditions suivantes s’appliquent :</w:t>
      </w:r>
    </w:p>
    <w:p w14:paraId="01D392C3" w14:textId="1DFF6D54" w:rsidR="008160D3" w:rsidRPr="008160D3" w:rsidRDefault="008160D3" w:rsidP="008160D3">
      <w:pPr>
        <w:contextualSpacing/>
        <w:jc w:val="both"/>
        <w:rPr>
          <w:rFonts w:ascii="Calibri" w:hAnsi="Calibri" w:cs="Calibri"/>
          <w:sz w:val="24"/>
        </w:rPr>
      </w:pPr>
      <w:r w:rsidRPr="008160D3">
        <w:rPr>
          <w:rFonts w:ascii="Calibri" w:hAnsi="Calibri" w:cs="Calibri"/>
          <w:sz w:val="24"/>
        </w:rPr>
        <w:t>L’annulation doit être annoncée par écrit à l’organisateur, la date d’envoi du mail faisant foi :</w:t>
      </w:r>
    </w:p>
    <w:p w14:paraId="0504BE05" w14:textId="77777777" w:rsidR="005839BC" w:rsidRPr="005839BC" w:rsidRDefault="005839BC" w:rsidP="005839BC">
      <w:pPr>
        <w:numPr>
          <w:ilvl w:val="0"/>
          <w:numId w:val="16"/>
        </w:numPr>
        <w:spacing w:before="100" w:beforeAutospacing="1" w:after="100" w:afterAutospacing="1" w:line="240" w:lineRule="auto"/>
        <w:rPr>
          <w:rFonts w:ascii="Calibri" w:hAnsi="Calibri" w:cs="Calibri"/>
          <w:sz w:val="24"/>
        </w:rPr>
      </w:pPr>
      <w:r w:rsidRPr="005839BC">
        <w:rPr>
          <w:rFonts w:ascii="Calibri" w:hAnsi="Calibri" w:cs="Calibri"/>
          <w:sz w:val="24"/>
        </w:rPr>
        <w:t>Annulation avant le 6 septembre 2024 : remboursement intégral du paiement effectif</w:t>
      </w:r>
    </w:p>
    <w:p w14:paraId="21FA7DCA" w14:textId="77777777" w:rsidR="005839BC" w:rsidRPr="005839BC" w:rsidRDefault="005839BC" w:rsidP="005839BC">
      <w:pPr>
        <w:numPr>
          <w:ilvl w:val="0"/>
          <w:numId w:val="16"/>
        </w:numPr>
        <w:spacing w:before="100" w:beforeAutospacing="1" w:after="100" w:afterAutospacing="1" w:line="240" w:lineRule="auto"/>
        <w:rPr>
          <w:rFonts w:ascii="Calibri" w:hAnsi="Calibri" w:cs="Calibri"/>
          <w:sz w:val="24"/>
        </w:rPr>
      </w:pPr>
      <w:r w:rsidRPr="005839BC">
        <w:rPr>
          <w:rFonts w:ascii="Calibri" w:hAnsi="Calibri" w:cs="Calibri"/>
          <w:sz w:val="24"/>
        </w:rPr>
        <w:t>Annulation avant le 27 septembre 2024 : remboursement de 50% du paiement effectif</w:t>
      </w:r>
    </w:p>
    <w:p w14:paraId="21B87C29" w14:textId="77777777" w:rsidR="005839BC" w:rsidRPr="005839BC" w:rsidRDefault="005839BC" w:rsidP="005839BC">
      <w:pPr>
        <w:numPr>
          <w:ilvl w:val="0"/>
          <w:numId w:val="16"/>
        </w:numPr>
        <w:spacing w:before="100" w:beforeAutospacing="1" w:after="100" w:afterAutospacing="1" w:line="240" w:lineRule="auto"/>
        <w:rPr>
          <w:rFonts w:ascii="Calibri" w:hAnsi="Calibri" w:cs="Calibri"/>
          <w:sz w:val="24"/>
        </w:rPr>
      </w:pPr>
      <w:r w:rsidRPr="005839BC">
        <w:rPr>
          <w:rFonts w:ascii="Calibri" w:hAnsi="Calibri" w:cs="Calibri"/>
          <w:sz w:val="24"/>
        </w:rPr>
        <w:t>Annulation après le 27 septembre 2024 : pas de remboursement</w:t>
      </w:r>
    </w:p>
    <w:p w14:paraId="5B813356" w14:textId="77777777" w:rsidR="00217AF1" w:rsidRPr="00217AF1" w:rsidRDefault="00217AF1" w:rsidP="00217AF1">
      <w:pPr>
        <w:jc w:val="both"/>
        <w:rPr>
          <w:rFonts w:ascii="Calibri" w:hAnsi="Calibri" w:cs="Calibri"/>
          <w:b/>
          <w:bCs/>
          <w:sz w:val="24"/>
        </w:rPr>
      </w:pPr>
    </w:p>
    <w:p w14:paraId="6935DDE0" w14:textId="77777777" w:rsidR="00181B73" w:rsidRDefault="00217AF1" w:rsidP="00181B73">
      <w:pPr>
        <w:jc w:val="both"/>
        <w:rPr>
          <w:rFonts w:ascii="Calibri" w:hAnsi="Calibri" w:cs="Calibri"/>
          <w:sz w:val="24"/>
        </w:rPr>
      </w:pPr>
      <w:r w:rsidRPr="00217AF1">
        <w:rPr>
          <w:rFonts w:ascii="Calibri" w:hAnsi="Calibri" w:cs="Calibri"/>
          <w:b/>
          <w:bCs/>
          <w:sz w:val="24"/>
        </w:rPr>
        <w:t xml:space="preserve">En cas d’annulation par l’organisateur </w:t>
      </w:r>
      <w:r>
        <w:rPr>
          <w:rFonts w:ascii="Calibri" w:hAnsi="Calibri" w:cs="Calibri"/>
          <w:b/>
          <w:bCs/>
          <w:sz w:val="24"/>
        </w:rPr>
        <w:t>CCIFK</w:t>
      </w:r>
      <w:r w:rsidRPr="00217AF1">
        <w:rPr>
          <w:rFonts w:ascii="Calibri" w:hAnsi="Calibri" w:cs="Calibri"/>
          <w:b/>
          <w:bCs/>
          <w:sz w:val="24"/>
        </w:rPr>
        <w:t>, les conditions suivantes s’appliquent :</w:t>
      </w:r>
    </w:p>
    <w:p w14:paraId="0420B2FB" w14:textId="403361D2" w:rsidR="00181B73" w:rsidRPr="00B975BB" w:rsidRDefault="00B975BB" w:rsidP="00217AF1">
      <w:pPr>
        <w:jc w:val="both"/>
        <w:rPr>
          <w:rFonts w:ascii="Calibri" w:hAnsi="Calibri" w:cs="Calibri"/>
          <w:sz w:val="24"/>
        </w:rPr>
      </w:pPr>
      <w:r w:rsidRPr="00B975BB">
        <w:rPr>
          <w:rFonts w:ascii="Calibri" w:hAnsi="Calibri" w:cs="Calibri"/>
          <w:sz w:val="24"/>
        </w:rPr>
        <w:t>En cas d’impossibilité de la part de l’organisateur d’effectuer l’opération, l’organisateur rembourse l’intégralité des paiements effectués à la date d’annulation. L’annulation doit être annoncée par écrit aux sociétés inscrites à la date de l’annulation, la date du message d’envoi faisant foi. La date limite d’annulation par l’organisateur CCIFK est fixée au 27 septembre 2024.</w:t>
      </w:r>
    </w:p>
    <w:p w14:paraId="41BF3F7B" w14:textId="77777777" w:rsidR="00B975BB" w:rsidRPr="00217AF1" w:rsidRDefault="00B975BB" w:rsidP="00217AF1">
      <w:pPr>
        <w:jc w:val="both"/>
        <w:rPr>
          <w:rFonts w:ascii="Calibri" w:hAnsi="Calibri" w:cs="Calibri"/>
          <w:b/>
          <w:bCs/>
          <w:sz w:val="24"/>
        </w:rPr>
      </w:pPr>
    </w:p>
    <w:p w14:paraId="07F4D2BE" w14:textId="77777777" w:rsidR="00217AF1" w:rsidRPr="00217AF1" w:rsidRDefault="00217AF1" w:rsidP="00217AF1">
      <w:pPr>
        <w:jc w:val="both"/>
        <w:rPr>
          <w:rFonts w:ascii="Calibri" w:hAnsi="Calibri" w:cs="Calibri"/>
          <w:sz w:val="24"/>
        </w:rPr>
      </w:pPr>
      <w:r w:rsidRPr="00217AF1">
        <w:rPr>
          <w:rFonts w:ascii="Calibri" w:hAnsi="Calibri" w:cs="Calibri"/>
          <w:b/>
          <w:bCs/>
          <w:sz w:val="24"/>
        </w:rPr>
        <w:t>Conditions de paiement et de réalisations des prestations</w:t>
      </w:r>
    </w:p>
    <w:p w14:paraId="166FC012" w14:textId="0071BC04" w:rsidR="00181B73" w:rsidRPr="00B975BB" w:rsidRDefault="00B975BB" w:rsidP="00217AF1">
      <w:pPr>
        <w:jc w:val="both"/>
        <w:rPr>
          <w:rFonts w:ascii="Calibri" w:hAnsi="Calibri" w:cs="Calibri"/>
          <w:sz w:val="24"/>
        </w:rPr>
      </w:pPr>
      <w:r w:rsidRPr="00B975BB">
        <w:rPr>
          <w:rFonts w:ascii="Calibri" w:hAnsi="Calibri" w:cs="Calibri"/>
          <w:sz w:val="24"/>
        </w:rPr>
        <w:t>Le paiement est considéré comme dû dès l’envoi par la société participante du bon de participation rempli et signé, la date du message d’envoi du bon de commande rempli faisant foi. Les services proposés par l’organisateur CCIFK sont considérés comme dus une fois l’intégralité des paiements effectués par la société participante.</w:t>
      </w:r>
    </w:p>
    <w:p w14:paraId="56F2EFF6" w14:textId="77777777" w:rsidR="00B975BB" w:rsidRPr="00217AF1" w:rsidRDefault="00B975BB" w:rsidP="00217AF1">
      <w:pPr>
        <w:jc w:val="both"/>
        <w:rPr>
          <w:rFonts w:ascii="Calibri" w:hAnsi="Calibri" w:cs="Calibri"/>
          <w:b/>
          <w:bCs/>
          <w:sz w:val="24"/>
        </w:rPr>
      </w:pPr>
    </w:p>
    <w:p w14:paraId="131B3A49" w14:textId="77777777" w:rsidR="00217AF1" w:rsidRPr="00217AF1" w:rsidRDefault="00217AF1" w:rsidP="00217AF1">
      <w:pPr>
        <w:jc w:val="both"/>
        <w:rPr>
          <w:rFonts w:ascii="Calibri" w:hAnsi="Calibri" w:cs="Calibri"/>
          <w:sz w:val="24"/>
        </w:rPr>
      </w:pPr>
      <w:r w:rsidRPr="00217AF1">
        <w:rPr>
          <w:rFonts w:ascii="Calibri" w:hAnsi="Calibri" w:cs="Calibri"/>
          <w:b/>
          <w:bCs/>
          <w:sz w:val="24"/>
        </w:rPr>
        <w:t>Tribunal compétent en cas de litige non résolu à l’amiable</w:t>
      </w:r>
    </w:p>
    <w:p w14:paraId="1697AE21" w14:textId="77777777" w:rsidR="00217AF1" w:rsidRPr="00217AF1" w:rsidRDefault="00217AF1" w:rsidP="00217AF1">
      <w:pPr>
        <w:jc w:val="both"/>
        <w:rPr>
          <w:rFonts w:ascii="Calibri" w:hAnsi="Calibri" w:cs="Calibri"/>
          <w:sz w:val="24"/>
        </w:rPr>
      </w:pPr>
      <w:r w:rsidRPr="00217AF1">
        <w:rPr>
          <w:rFonts w:ascii="Calibri" w:hAnsi="Calibri" w:cs="Calibri"/>
          <w:sz w:val="24"/>
        </w:rPr>
        <w:t>Tribunal commercial international d’Almaty</w:t>
      </w:r>
    </w:p>
    <w:p w14:paraId="056677D7" w14:textId="77777777" w:rsidR="007C5FAB" w:rsidRDefault="007C5FAB" w:rsidP="007C5FAB">
      <w:pPr>
        <w:jc w:val="both"/>
        <w:rPr>
          <w:rFonts w:asciiTheme="majorHAnsi" w:hAnsiTheme="majorHAnsi" w:cstheme="majorHAnsi"/>
          <w:sz w:val="24"/>
        </w:rPr>
      </w:pPr>
    </w:p>
    <w:p w14:paraId="0DEFB404" w14:textId="77777777" w:rsidR="00E520A0" w:rsidRPr="005D6D80" w:rsidRDefault="00E520A0" w:rsidP="00E520A0">
      <w:pPr>
        <w:spacing w:line="240" w:lineRule="auto"/>
        <w:jc w:val="both"/>
        <w:rPr>
          <w:rFonts w:ascii="Calibri" w:hAnsi="Calibri" w:cs="Calibri"/>
          <w:sz w:val="22"/>
          <w:szCs w:val="22"/>
        </w:rPr>
      </w:pPr>
    </w:p>
    <w:sectPr w:rsidR="00E520A0" w:rsidRPr="005D6D80" w:rsidSect="002228AD">
      <w:headerReference w:type="default" r:id="rId13"/>
      <w:footerReference w:type="default" r:id="rId14"/>
      <w:pgSz w:w="11906" w:h="16838" w:code="9"/>
      <w:pgMar w:top="720" w:right="720" w:bottom="720" w:left="720" w:header="284"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BB89A" w14:textId="77777777" w:rsidR="00D806E0" w:rsidRDefault="00D806E0" w:rsidP="00D301A8">
      <w:pPr>
        <w:spacing w:line="240" w:lineRule="auto"/>
      </w:pPr>
      <w:r>
        <w:separator/>
      </w:r>
    </w:p>
  </w:endnote>
  <w:endnote w:type="continuationSeparator" w:id="0">
    <w:p w14:paraId="0677D485" w14:textId="77777777" w:rsidR="00D806E0" w:rsidRDefault="00D806E0" w:rsidP="00D30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1BC4" w14:textId="79EA4237" w:rsidR="00661F30" w:rsidRPr="00661F30" w:rsidRDefault="007C5FAB" w:rsidP="007C5FAB">
    <w:pPr>
      <w:pStyle w:val="Normaldroite"/>
      <w:tabs>
        <w:tab w:val="center" w:pos="5089"/>
        <w:tab w:val="right" w:pos="10178"/>
      </w:tabs>
      <w:spacing w:before="0" w:after="0" w:line="240" w:lineRule="auto"/>
      <w:rPr>
        <w:rFonts w:ascii="Calibri" w:hAnsi="Calibri" w:cs="Calibri"/>
        <w:b w:val="0"/>
        <w:bCs/>
        <w:color w:val="FFFFFF" w:themeColor="background1"/>
        <w:szCs w:val="22"/>
      </w:rPr>
    </w:pPr>
    <w:r>
      <w:rPr>
        <w:rFonts w:ascii="Calibri" w:hAnsi="Calibri" w:cs="Calibri"/>
        <w:b w:val="0"/>
        <w:bCs/>
        <w:color w:val="FFFFFF" w:themeColor="background1"/>
        <w:szCs w:val="22"/>
      </w:rPr>
      <w:tab/>
    </w:r>
    <w:r w:rsidR="00661F30" w:rsidRPr="00661F30">
      <w:rPr>
        <w:rFonts w:ascii="Calibri" w:hAnsi="Calibri" w:cs="Calibri"/>
        <w:b w:val="0"/>
        <w:bCs/>
        <w:color w:val="FFFFFF" w:themeColor="background1"/>
        <w:szCs w:val="22"/>
      </w:rPr>
      <w:t xml:space="preserve">CCI France </w:t>
    </w:r>
    <w:r>
      <w:rPr>
        <w:rFonts w:ascii="Calibri" w:hAnsi="Calibri" w:cs="Calibri"/>
        <w:b w:val="0"/>
        <w:bCs/>
        <w:color w:val="FFFFFF" w:themeColor="background1"/>
        <w:szCs w:val="22"/>
      </w:rPr>
      <w:t>Kazakhstan</w:t>
    </w:r>
    <w:r w:rsidR="00661F30" w:rsidRPr="00661F30">
      <w:rPr>
        <w:rFonts w:ascii="Calibri" w:hAnsi="Calibri" w:cs="Calibri"/>
        <w:b w:val="0"/>
        <w:bCs/>
        <w:color w:val="FFFFFF" w:themeColor="background1"/>
        <w:szCs w:val="22"/>
      </w:rPr>
      <w:t xml:space="preserve"> | </w:t>
    </w:r>
    <w:r w:rsidRPr="007C5FAB">
      <w:rPr>
        <w:rFonts w:ascii="Calibri" w:hAnsi="Calibri" w:cs="Calibri"/>
        <w:b w:val="0"/>
        <w:bCs/>
        <w:color w:val="FFFFFF" w:themeColor="background1"/>
        <w:szCs w:val="22"/>
      </w:rPr>
      <w:t>s.bostroem@ccifk.kz</w:t>
    </w:r>
    <w:r w:rsidR="00661F30" w:rsidRPr="00661F30">
      <w:rPr>
        <w:rFonts w:ascii="Calibri" w:hAnsi="Calibri" w:cs="Calibri"/>
        <w:b w:val="0"/>
        <w:bCs/>
        <w:color w:val="FFFFFF" w:themeColor="background1"/>
        <w:szCs w:val="22"/>
      </w:rPr>
      <w:t xml:space="preserve">| </w:t>
    </w:r>
    <w:r w:rsidRPr="007C5FAB">
      <w:rPr>
        <w:rFonts w:ascii="Calibri" w:hAnsi="Calibri" w:cs="Calibri"/>
        <w:b w:val="0"/>
        <w:bCs/>
        <w:color w:val="FFFFFF" w:themeColor="background1"/>
        <w:szCs w:val="22"/>
      </w:rPr>
      <w:t>www.ccifk.org</w:t>
    </w:r>
    <w:r>
      <w:rPr>
        <w:rFonts w:ascii="Calibri" w:hAnsi="Calibri" w:cs="Calibri"/>
        <w:b w:val="0"/>
        <w:bCs/>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9033A" w14:textId="77777777" w:rsidR="00D806E0" w:rsidRDefault="00D806E0" w:rsidP="00D301A8">
      <w:pPr>
        <w:spacing w:line="240" w:lineRule="auto"/>
      </w:pPr>
      <w:r>
        <w:separator/>
      </w:r>
    </w:p>
  </w:footnote>
  <w:footnote w:type="continuationSeparator" w:id="0">
    <w:p w14:paraId="16299EFE" w14:textId="77777777" w:rsidR="00D806E0" w:rsidRDefault="00D806E0" w:rsidP="00D30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6EFD" w14:textId="27663D4E" w:rsidR="00A126FD" w:rsidRPr="00217AF1" w:rsidRDefault="009B3E09" w:rsidP="007C5FAB">
    <w:pPr>
      <w:pStyle w:val="Normaldroite"/>
      <w:tabs>
        <w:tab w:val="left" w:pos="7356"/>
      </w:tabs>
      <w:rPr>
        <w:rFonts w:ascii="Calibri" w:hAnsi="Calibri" w:cs="Calibri"/>
        <w:noProof/>
        <w:color w:val="FFFFFF" w:themeColor="background1"/>
        <w:sz w:val="36"/>
        <w:szCs w:val="36"/>
      </w:rPr>
    </w:pPr>
    <w:r w:rsidRPr="00217AF1">
      <w:rPr>
        <w:rFonts w:ascii="Calibri" w:hAnsi="Calibri" w:cs="Calibri"/>
        <w:noProof/>
        <w:color w:val="FFFFFF" w:themeColor="background1"/>
        <w:sz w:val="36"/>
        <w:szCs w:val="36"/>
      </w:rPr>
      <w:drawing>
        <wp:anchor distT="0" distB="0" distL="114300" distR="114300" simplePos="0" relativeHeight="251659264" behindDoc="0" locked="0" layoutInCell="1" allowOverlap="1" wp14:anchorId="258DD35D" wp14:editId="1AF0620F">
          <wp:simplePos x="0" y="0"/>
          <wp:positionH relativeFrom="column">
            <wp:posOffset>5889625</wp:posOffset>
          </wp:positionH>
          <wp:positionV relativeFrom="paragraph">
            <wp:posOffset>-5080</wp:posOffset>
          </wp:positionV>
          <wp:extent cx="439420" cy="434340"/>
          <wp:effectExtent l="0" t="0" r="0" b="3810"/>
          <wp:wrapThrough wrapText="bothSides">
            <wp:wrapPolygon edited="0">
              <wp:start x="6555" y="0"/>
              <wp:lineTo x="1873" y="4737"/>
              <wp:lineTo x="936" y="8526"/>
              <wp:lineTo x="1873" y="16105"/>
              <wp:lineTo x="6555" y="20842"/>
              <wp:lineTo x="15919" y="20842"/>
              <wp:lineTo x="17792" y="17053"/>
              <wp:lineTo x="19665" y="10421"/>
              <wp:lineTo x="19665" y="3789"/>
              <wp:lineTo x="16855" y="0"/>
              <wp:lineTo x="6555" y="0"/>
            </wp:wrapPolygon>
          </wp:wrapThrough>
          <wp:docPr id="111279787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r="72976"/>
                  <a:stretch/>
                </pic:blipFill>
                <pic:spPr bwMode="auto">
                  <a:xfrm>
                    <a:off x="0" y="0"/>
                    <a:ext cx="43942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AF1">
      <w:rPr>
        <w:rFonts w:ascii="Calibri" w:hAnsi="Calibri" w:cs="Calibri"/>
        <w:color w:val="FFFFFF" w:themeColor="background1"/>
        <w:sz w:val="36"/>
        <w:szCs w:val="36"/>
      </w:rPr>
      <w:t xml:space="preserve">| </w:t>
    </w:r>
    <w:r w:rsidR="00A126FD" w:rsidRPr="00217AF1">
      <w:rPr>
        <w:rFonts w:ascii="Calibri" w:hAnsi="Calibri" w:cs="Calibri"/>
        <w:noProof/>
        <w:color w:val="FFFFFF" w:themeColor="background1"/>
        <w:sz w:val="36"/>
        <w:szCs w:val="36"/>
      </w:rPr>
      <w:t xml:space="preserve">BON DE </w:t>
    </w:r>
    <w:r w:rsidR="00217AF1">
      <w:rPr>
        <w:rFonts w:ascii="Calibri" w:hAnsi="Calibri" w:cs="Calibri"/>
        <w:noProof/>
        <w:color w:val="FFFFFF" w:themeColor="background1"/>
        <w:sz w:val="36"/>
        <w:szCs w:val="36"/>
      </w:rPr>
      <w:t>PARTICIPATION</w:t>
    </w:r>
    <w:r w:rsidR="00A126FD" w:rsidRPr="00217AF1">
      <w:rPr>
        <w:rFonts w:ascii="Calibri" w:hAnsi="Calibri" w:cs="Calibri"/>
        <w:noProof/>
        <w:color w:val="FFFFFF" w:themeColor="background1"/>
        <w:sz w:val="36"/>
        <w:szCs w:val="36"/>
      </w:rPr>
      <w:t xml:space="preserve"> </w:t>
    </w:r>
    <w:r w:rsidR="00A126FD" w:rsidRPr="00217AF1">
      <w:rPr>
        <w:rFonts w:ascii="Calibri" w:hAnsi="Calibri" w:cs="Calibri"/>
        <w:color w:val="FFFFFF" w:themeColor="background1"/>
        <w:sz w:val="36"/>
        <w:szCs w:val="36"/>
      </w:rPr>
      <w:t>|</w:t>
    </w:r>
    <w:r w:rsidR="00A126FD" w:rsidRPr="00217AF1">
      <w:rPr>
        <w:rFonts w:ascii="Calibri" w:hAnsi="Calibri" w:cs="Calibri"/>
        <w:noProof/>
        <w:color w:val="FFFFFF" w:themeColor="background1"/>
        <w:sz w:val="36"/>
        <w:szCs w:val="36"/>
      </w:rPr>
      <w:t xml:space="preserve"> </w:t>
    </w:r>
    <w:r w:rsidR="007C5FAB" w:rsidRPr="00217AF1">
      <w:rPr>
        <w:rFonts w:ascii="Calibri" w:hAnsi="Calibri" w:cs="Calibri"/>
        <w:noProof/>
        <w:color w:val="FFFFFF" w:themeColor="background1"/>
        <w:sz w:val="36"/>
        <w:szCs w:val="36"/>
      </w:rPr>
      <w:tab/>
    </w:r>
  </w:p>
  <w:p w14:paraId="1805BFB7" w14:textId="2D68C15D" w:rsidR="002978ED" w:rsidRPr="00A126FD" w:rsidRDefault="007F163D" w:rsidP="00FD3022">
    <w:pPr>
      <w:pStyle w:val="Normaldroite"/>
      <w:rPr>
        <w:rFonts w:ascii="Calibri" w:hAnsi="Calibri" w:cs="Calibri"/>
        <w:color w:val="FFFFFF" w:themeColor="background1"/>
        <w:sz w:val="36"/>
        <w:szCs w:val="36"/>
      </w:rPr>
    </w:pPr>
    <w:r w:rsidRPr="00A126FD">
      <w:rPr>
        <w:noProof/>
        <w:color w:val="FFFFFF" w:themeColor="background1"/>
        <w:sz w:val="36"/>
        <w:szCs w:val="36"/>
      </w:rPr>
      <w:drawing>
        <wp:anchor distT="0" distB="0" distL="114300" distR="114300" simplePos="0" relativeHeight="251658240" behindDoc="1" locked="1" layoutInCell="1" allowOverlap="1" wp14:anchorId="6DEB439E" wp14:editId="0E2C3F04">
          <wp:simplePos x="0" y="0"/>
          <wp:positionH relativeFrom="margin">
            <wp:align>center</wp:align>
          </wp:positionH>
          <wp:positionV relativeFrom="margin">
            <wp:posOffset>-1795145</wp:posOffset>
          </wp:positionV>
          <wp:extent cx="7541895" cy="12542520"/>
          <wp:effectExtent l="0" t="0" r="1905" b="0"/>
          <wp:wrapNone/>
          <wp:docPr id="620463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7541895" cy="12542520"/>
                  </a:xfrm>
                  <a:prstGeom prst="rect">
                    <a:avLst/>
                  </a:prstGeom>
                </pic:spPr>
              </pic:pic>
            </a:graphicData>
          </a:graphic>
          <wp14:sizeRelH relativeFrom="page">
            <wp14:pctWidth>0</wp14:pctWidth>
          </wp14:sizeRelH>
          <wp14:sizeRelV relativeFrom="page">
            <wp14:pctHeight>0</wp14:pctHeight>
          </wp14:sizeRelV>
        </wp:anchor>
      </w:drawing>
    </w:r>
    <w:r w:rsidR="00B805DD">
      <w:rPr>
        <w:noProof/>
        <w:color w:val="FFFFFF" w:themeColor="background1"/>
        <w:sz w:val="36"/>
        <w:szCs w:val="36"/>
      </w:rPr>
      <w:t xml:space="preserve">Mission Luxe </w:t>
    </w:r>
    <w:r w:rsidR="00B805DD" w:rsidRPr="00F65125">
      <w:rPr>
        <w:noProof/>
        <w:color w:val="FFFFFF" w:themeColor="background1"/>
        <w:sz w:val="36"/>
        <w:szCs w:val="36"/>
      </w:rPr>
      <w:t xml:space="preserve">&amp; </w:t>
    </w:r>
    <w:r w:rsidR="00B805DD">
      <w:rPr>
        <w:noProof/>
        <w:color w:val="FFFFFF" w:themeColor="background1"/>
        <w:sz w:val="36"/>
        <w:szCs w:val="36"/>
      </w:rPr>
      <w:t>Premium Kazakhstan</w:t>
    </w:r>
    <w:r w:rsidR="00217AF1">
      <w:rPr>
        <w:rFonts w:ascii="Calibri" w:hAnsi="Calibri" w:cs="Calibri"/>
        <w:color w:val="FFFFFF" w:themeColor="background1"/>
        <w:sz w:val="36"/>
        <w:szCs w:val="36"/>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3C4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63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7C3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B4A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6277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48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0CE9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4E6E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2AE2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85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0623FA"/>
    <w:multiLevelType w:val="multilevel"/>
    <w:tmpl w:val="B8F4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81F4E"/>
    <w:multiLevelType w:val="multilevel"/>
    <w:tmpl w:val="3B7C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D7509"/>
    <w:multiLevelType w:val="hybridMultilevel"/>
    <w:tmpl w:val="3C68F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F00D7C"/>
    <w:multiLevelType w:val="hybridMultilevel"/>
    <w:tmpl w:val="67083CD2"/>
    <w:lvl w:ilvl="0" w:tplc="DF0E97BA">
      <w:start w:val="33"/>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E5631B"/>
    <w:multiLevelType w:val="hybridMultilevel"/>
    <w:tmpl w:val="78DADD82"/>
    <w:lvl w:ilvl="0" w:tplc="7C5EB5E2">
      <w:start w:val="1"/>
      <w:numFmt w:val="bullet"/>
      <w:lvlText w:val="►"/>
      <w:lvlJc w:val="left"/>
      <w:pPr>
        <w:tabs>
          <w:tab w:val="num" w:pos="720"/>
        </w:tabs>
        <w:ind w:left="720" w:hanging="360"/>
      </w:pPr>
      <w:rPr>
        <w:rFonts w:ascii="Arial" w:hAnsi="Arial" w:hint="default"/>
      </w:rPr>
    </w:lvl>
    <w:lvl w:ilvl="1" w:tplc="3A10EA84">
      <w:start w:val="1"/>
      <w:numFmt w:val="bullet"/>
      <w:lvlText w:val="►"/>
      <w:lvlJc w:val="left"/>
      <w:pPr>
        <w:tabs>
          <w:tab w:val="num" w:pos="1440"/>
        </w:tabs>
        <w:ind w:left="1440" w:hanging="360"/>
      </w:pPr>
      <w:rPr>
        <w:rFonts w:ascii="Arial" w:hAnsi="Arial" w:hint="default"/>
      </w:rPr>
    </w:lvl>
    <w:lvl w:ilvl="2" w:tplc="883862A6" w:tentative="1">
      <w:start w:val="1"/>
      <w:numFmt w:val="bullet"/>
      <w:lvlText w:val="►"/>
      <w:lvlJc w:val="left"/>
      <w:pPr>
        <w:tabs>
          <w:tab w:val="num" w:pos="2160"/>
        </w:tabs>
        <w:ind w:left="2160" w:hanging="360"/>
      </w:pPr>
      <w:rPr>
        <w:rFonts w:ascii="Arial" w:hAnsi="Arial" w:hint="default"/>
      </w:rPr>
    </w:lvl>
    <w:lvl w:ilvl="3" w:tplc="F962AC64" w:tentative="1">
      <w:start w:val="1"/>
      <w:numFmt w:val="bullet"/>
      <w:lvlText w:val="►"/>
      <w:lvlJc w:val="left"/>
      <w:pPr>
        <w:tabs>
          <w:tab w:val="num" w:pos="2880"/>
        </w:tabs>
        <w:ind w:left="2880" w:hanging="360"/>
      </w:pPr>
      <w:rPr>
        <w:rFonts w:ascii="Arial" w:hAnsi="Arial" w:hint="default"/>
      </w:rPr>
    </w:lvl>
    <w:lvl w:ilvl="4" w:tplc="F1C6FC44" w:tentative="1">
      <w:start w:val="1"/>
      <w:numFmt w:val="bullet"/>
      <w:lvlText w:val="►"/>
      <w:lvlJc w:val="left"/>
      <w:pPr>
        <w:tabs>
          <w:tab w:val="num" w:pos="3600"/>
        </w:tabs>
        <w:ind w:left="3600" w:hanging="360"/>
      </w:pPr>
      <w:rPr>
        <w:rFonts w:ascii="Arial" w:hAnsi="Arial" w:hint="default"/>
      </w:rPr>
    </w:lvl>
    <w:lvl w:ilvl="5" w:tplc="6E02D2CE" w:tentative="1">
      <w:start w:val="1"/>
      <w:numFmt w:val="bullet"/>
      <w:lvlText w:val="►"/>
      <w:lvlJc w:val="left"/>
      <w:pPr>
        <w:tabs>
          <w:tab w:val="num" w:pos="4320"/>
        </w:tabs>
        <w:ind w:left="4320" w:hanging="360"/>
      </w:pPr>
      <w:rPr>
        <w:rFonts w:ascii="Arial" w:hAnsi="Arial" w:hint="default"/>
      </w:rPr>
    </w:lvl>
    <w:lvl w:ilvl="6" w:tplc="DCF8981C" w:tentative="1">
      <w:start w:val="1"/>
      <w:numFmt w:val="bullet"/>
      <w:lvlText w:val="►"/>
      <w:lvlJc w:val="left"/>
      <w:pPr>
        <w:tabs>
          <w:tab w:val="num" w:pos="5040"/>
        </w:tabs>
        <w:ind w:left="5040" w:hanging="360"/>
      </w:pPr>
      <w:rPr>
        <w:rFonts w:ascii="Arial" w:hAnsi="Arial" w:hint="default"/>
      </w:rPr>
    </w:lvl>
    <w:lvl w:ilvl="7" w:tplc="01FC6394" w:tentative="1">
      <w:start w:val="1"/>
      <w:numFmt w:val="bullet"/>
      <w:lvlText w:val="►"/>
      <w:lvlJc w:val="left"/>
      <w:pPr>
        <w:tabs>
          <w:tab w:val="num" w:pos="5760"/>
        </w:tabs>
        <w:ind w:left="5760" w:hanging="360"/>
      </w:pPr>
      <w:rPr>
        <w:rFonts w:ascii="Arial" w:hAnsi="Arial" w:hint="default"/>
      </w:rPr>
    </w:lvl>
    <w:lvl w:ilvl="8" w:tplc="AB4C37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AE1397"/>
    <w:multiLevelType w:val="hybridMultilevel"/>
    <w:tmpl w:val="74F0B794"/>
    <w:lvl w:ilvl="0" w:tplc="1F02DCDC">
      <w:start w:val="1"/>
      <w:numFmt w:val="bullet"/>
      <w:lvlText w:val=""/>
      <w:lvlJc w:val="left"/>
      <w:pPr>
        <w:tabs>
          <w:tab w:val="num" w:pos="720"/>
        </w:tabs>
        <w:ind w:left="720" w:hanging="360"/>
      </w:pPr>
      <w:rPr>
        <w:rFonts w:ascii="Wingdings" w:hAnsi="Wingdings" w:hint="default"/>
      </w:rPr>
    </w:lvl>
    <w:lvl w:ilvl="1" w:tplc="18F8418E" w:tentative="1">
      <w:start w:val="1"/>
      <w:numFmt w:val="bullet"/>
      <w:lvlText w:val="•"/>
      <w:lvlJc w:val="left"/>
      <w:pPr>
        <w:tabs>
          <w:tab w:val="num" w:pos="1440"/>
        </w:tabs>
        <w:ind w:left="1440" w:hanging="360"/>
      </w:pPr>
      <w:rPr>
        <w:rFonts w:ascii="Arial" w:hAnsi="Arial" w:hint="default"/>
      </w:rPr>
    </w:lvl>
    <w:lvl w:ilvl="2" w:tplc="4956C62C" w:tentative="1">
      <w:start w:val="1"/>
      <w:numFmt w:val="bullet"/>
      <w:lvlText w:val="•"/>
      <w:lvlJc w:val="left"/>
      <w:pPr>
        <w:tabs>
          <w:tab w:val="num" w:pos="2160"/>
        </w:tabs>
        <w:ind w:left="2160" w:hanging="360"/>
      </w:pPr>
      <w:rPr>
        <w:rFonts w:ascii="Arial" w:hAnsi="Arial" w:hint="default"/>
      </w:rPr>
    </w:lvl>
    <w:lvl w:ilvl="3" w:tplc="1FBA753A" w:tentative="1">
      <w:start w:val="1"/>
      <w:numFmt w:val="bullet"/>
      <w:lvlText w:val="•"/>
      <w:lvlJc w:val="left"/>
      <w:pPr>
        <w:tabs>
          <w:tab w:val="num" w:pos="2880"/>
        </w:tabs>
        <w:ind w:left="2880" w:hanging="360"/>
      </w:pPr>
      <w:rPr>
        <w:rFonts w:ascii="Arial" w:hAnsi="Arial" w:hint="default"/>
      </w:rPr>
    </w:lvl>
    <w:lvl w:ilvl="4" w:tplc="AB6274EE" w:tentative="1">
      <w:start w:val="1"/>
      <w:numFmt w:val="bullet"/>
      <w:lvlText w:val="•"/>
      <w:lvlJc w:val="left"/>
      <w:pPr>
        <w:tabs>
          <w:tab w:val="num" w:pos="3600"/>
        </w:tabs>
        <w:ind w:left="3600" w:hanging="360"/>
      </w:pPr>
      <w:rPr>
        <w:rFonts w:ascii="Arial" w:hAnsi="Arial" w:hint="default"/>
      </w:rPr>
    </w:lvl>
    <w:lvl w:ilvl="5" w:tplc="6C2A08E4" w:tentative="1">
      <w:start w:val="1"/>
      <w:numFmt w:val="bullet"/>
      <w:lvlText w:val="•"/>
      <w:lvlJc w:val="left"/>
      <w:pPr>
        <w:tabs>
          <w:tab w:val="num" w:pos="4320"/>
        </w:tabs>
        <w:ind w:left="4320" w:hanging="360"/>
      </w:pPr>
      <w:rPr>
        <w:rFonts w:ascii="Arial" w:hAnsi="Arial" w:hint="default"/>
      </w:rPr>
    </w:lvl>
    <w:lvl w:ilvl="6" w:tplc="5B540D94" w:tentative="1">
      <w:start w:val="1"/>
      <w:numFmt w:val="bullet"/>
      <w:lvlText w:val="•"/>
      <w:lvlJc w:val="left"/>
      <w:pPr>
        <w:tabs>
          <w:tab w:val="num" w:pos="5040"/>
        </w:tabs>
        <w:ind w:left="5040" w:hanging="360"/>
      </w:pPr>
      <w:rPr>
        <w:rFonts w:ascii="Arial" w:hAnsi="Arial" w:hint="default"/>
      </w:rPr>
    </w:lvl>
    <w:lvl w:ilvl="7" w:tplc="319459AA" w:tentative="1">
      <w:start w:val="1"/>
      <w:numFmt w:val="bullet"/>
      <w:lvlText w:val="•"/>
      <w:lvlJc w:val="left"/>
      <w:pPr>
        <w:tabs>
          <w:tab w:val="num" w:pos="5760"/>
        </w:tabs>
        <w:ind w:left="5760" w:hanging="360"/>
      </w:pPr>
      <w:rPr>
        <w:rFonts w:ascii="Arial" w:hAnsi="Arial" w:hint="default"/>
      </w:rPr>
    </w:lvl>
    <w:lvl w:ilvl="8" w:tplc="6B006514" w:tentative="1">
      <w:start w:val="1"/>
      <w:numFmt w:val="bullet"/>
      <w:lvlText w:val="•"/>
      <w:lvlJc w:val="left"/>
      <w:pPr>
        <w:tabs>
          <w:tab w:val="num" w:pos="6480"/>
        </w:tabs>
        <w:ind w:left="6480" w:hanging="360"/>
      </w:pPr>
      <w:rPr>
        <w:rFonts w:ascii="Arial" w:hAnsi="Arial" w:hint="default"/>
      </w:rPr>
    </w:lvl>
  </w:abstractNum>
  <w:num w:numId="1" w16cid:durableId="777914120">
    <w:abstractNumId w:val="9"/>
  </w:num>
  <w:num w:numId="2" w16cid:durableId="778641474">
    <w:abstractNumId w:val="7"/>
  </w:num>
  <w:num w:numId="3" w16cid:durableId="574053347">
    <w:abstractNumId w:val="6"/>
  </w:num>
  <w:num w:numId="4" w16cid:durableId="1518737108">
    <w:abstractNumId w:val="5"/>
  </w:num>
  <w:num w:numId="5" w16cid:durableId="1749955310">
    <w:abstractNumId w:val="4"/>
  </w:num>
  <w:num w:numId="6" w16cid:durableId="1112018619">
    <w:abstractNumId w:val="8"/>
  </w:num>
  <w:num w:numId="7" w16cid:durableId="492794184">
    <w:abstractNumId w:val="3"/>
  </w:num>
  <w:num w:numId="8" w16cid:durableId="1944025732">
    <w:abstractNumId w:val="2"/>
  </w:num>
  <w:num w:numId="9" w16cid:durableId="1309239759">
    <w:abstractNumId w:val="1"/>
  </w:num>
  <w:num w:numId="10" w16cid:durableId="268127518">
    <w:abstractNumId w:val="0"/>
  </w:num>
  <w:num w:numId="11" w16cid:durableId="700595170">
    <w:abstractNumId w:val="13"/>
  </w:num>
  <w:num w:numId="12" w16cid:durableId="801729294">
    <w:abstractNumId w:val="14"/>
  </w:num>
  <w:num w:numId="13" w16cid:durableId="808478629">
    <w:abstractNumId w:val="12"/>
  </w:num>
  <w:num w:numId="14" w16cid:durableId="1039745095">
    <w:abstractNumId w:val="15"/>
  </w:num>
  <w:num w:numId="15" w16cid:durableId="468937029">
    <w:abstractNumId w:val="10"/>
  </w:num>
  <w:num w:numId="16" w16cid:durableId="7521626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49"/>
    <w:rsid w:val="00000365"/>
    <w:rsid w:val="000350AC"/>
    <w:rsid w:val="000533B6"/>
    <w:rsid w:val="000975FA"/>
    <w:rsid w:val="000A7CB3"/>
    <w:rsid w:val="000B6B38"/>
    <w:rsid w:val="000C3ADF"/>
    <w:rsid w:val="000C4CCF"/>
    <w:rsid w:val="000D049F"/>
    <w:rsid w:val="000F1998"/>
    <w:rsid w:val="000F6717"/>
    <w:rsid w:val="00130B49"/>
    <w:rsid w:val="00166688"/>
    <w:rsid w:val="00181B73"/>
    <w:rsid w:val="00200DA1"/>
    <w:rsid w:val="00217AF1"/>
    <w:rsid w:val="002228AD"/>
    <w:rsid w:val="00294774"/>
    <w:rsid w:val="002978ED"/>
    <w:rsid w:val="002F4F00"/>
    <w:rsid w:val="00333046"/>
    <w:rsid w:val="00350833"/>
    <w:rsid w:val="003719A2"/>
    <w:rsid w:val="003722EB"/>
    <w:rsid w:val="003954EF"/>
    <w:rsid w:val="003B7EB0"/>
    <w:rsid w:val="003F7C88"/>
    <w:rsid w:val="00441849"/>
    <w:rsid w:val="00447983"/>
    <w:rsid w:val="004503E7"/>
    <w:rsid w:val="00466785"/>
    <w:rsid w:val="004B1149"/>
    <w:rsid w:val="004E52AD"/>
    <w:rsid w:val="005276ED"/>
    <w:rsid w:val="00555F5F"/>
    <w:rsid w:val="005812B9"/>
    <w:rsid w:val="005839BC"/>
    <w:rsid w:val="005A648D"/>
    <w:rsid w:val="005C12F9"/>
    <w:rsid w:val="005D6D80"/>
    <w:rsid w:val="005F7E25"/>
    <w:rsid w:val="00602496"/>
    <w:rsid w:val="00603305"/>
    <w:rsid w:val="00612F6E"/>
    <w:rsid w:val="00644AFF"/>
    <w:rsid w:val="00654531"/>
    <w:rsid w:val="0065549D"/>
    <w:rsid w:val="00661F30"/>
    <w:rsid w:val="006940D3"/>
    <w:rsid w:val="006A0FCB"/>
    <w:rsid w:val="006C597A"/>
    <w:rsid w:val="00710196"/>
    <w:rsid w:val="00713EF7"/>
    <w:rsid w:val="00742878"/>
    <w:rsid w:val="007607B8"/>
    <w:rsid w:val="007628C6"/>
    <w:rsid w:val="00770B00"/>
    <w:rsid w:val="007C5FAB"/>
    <w:rsid w:val="007D67FC"/>
    <w:rsid w:val="007F163D"/>
    <w:rsid w:val="008160D3"/>
    <w:rsid w:val="008569DB"/>
    <w:rsid w:val="008664E5"/>
    <w:rsid w:val="008757D4"/>
    <w:rsid w:val="00890054"/>
    <w:rsid w:val="0090769A"/>
    <w:rsid w:val="0091203C"/>
    <w:rsid w:val="0092119F"/>
    <w:rsid w:val="0092531C"/>
    <w:rsid w:val="00931FC2"/>
    <w:rsid w:val="009A5125"/>
    <w:rsid w:val="009B3E09"/>
    <w:rsid w:val="009B4D6E"/>
    <w:rsid w:val="009C2F2D"/>
    <w:rsid w:val="009E4B57"/>
    <w:rsid w:val="00A126FD"/>
    <w:rsid w:val="00A35351"/>
    <w:rsid w:val="00A4017D"/>
    <w:rsid w:val="00A67595"/>
    <w:rsid w:val="00AE38DF"/>
    <w:rsid w:val="00B2116C"/>
    <w:rsid w:val="00B234C9"/>
    <w:rsid w:val="00B2472E"/>
    <w:rsid w:val="00B2707A"/>
    <w:rsid w:val="00B805DD"/>
    <w:rsid w:val="00B87D06"/>
    <w:rsid w:val="00B975BB"/>
    <w:rsid w:val="00BC7CAA"/>
    <w:rsid w:val="00BE48B2"/>
    <w:rsid w:val="00C1215F"/>
    <w:rsid w:val="00C12B4B"/>
    <w:rsid w:val="00C4429E"/>
    <w:rsid w:val="00C522C9"/>
    <w:rsid w:val="00C855C1"/>
    <w:rsid w:val="00D035B2"/>
    <w:rsid w:val="00D14CD0"/>
    <w:rsid w:val="00D22A59"/>
    <w:rsid w:val="00D301A8"/>
    <w:rsid w:val="00D36838"/>
    <w:rsid w:val="00D52CBA"/>
    <w:rsid w:val="00D806E0"/>
    <w:rsid w:val="00DA05C4"/>
    <w:rsid w:val="00DD479D"/>
    <w:rsid w:val="00DF0517"/>
    <w:rsid w:val="00E45916"/>
    <w:rsid w:val="00E520A0"/>
    <w:rsid w:val="00E5746E"/>
    <w:rsid w:val="00E8371C"/>
    <w:rsid w:val="00E83911"/>
    <w:rsid w:val="00E86641"/>
    <w:rsid w:val="00EA26B0"/>
    <w:rsid w:val="00EE4498"/>
    <w:rsid w:val="00F03A71"/>
    <w:rsid w:val="00F33375"/>
    <w:rsid w:val="00F57187"/>
    <w:rsid w:val="00F65125"/>
    <w:rsid w:val="00F65999"/>
    <w:rsid w:val="00F90924"/>
    <w:rsid w:val="00FA5923"/>
    <w:rsid w:val="00FD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FFB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8C6"/>
    <w:pPr>
      <w:spacing w:after="0" w:line="312" w:lineRule="auto"/>
    </w:pPr>
    <w:rPr>
      <w:rFonts w:eastAsiaTheme="minorEastAsia"/>
      <w:color w:val="262626" w:themeColor="text1" w:themeTint="D9"/>
      <w:sz w:val="18"/>
      <w:szCs w:val="18"/>
      <w:lang w:eastAsia="ja-JP"/>
    </w:rPr>
  </w:style>
  <w:style w:type="paragraph" w:styleId="1">
    <w:name w:val="heading 1"/>
    <w:basedOn w:val="a"/>
    <w:next w:val="a"/>
    <w:link w:val="10"/>
    <w:uiPriority w:val="9"/>
    <w:qFormat/>
    <w:rsid w:val="00130B49"/>
    <w:pPr>
      <w:keepNext/>
      <w:keepLines/>
      <w:spacing w:before="240"/>
      <w:outlineLvl w:val="0"/>
    </w:pPr>
    <w:rPr>
      <w:rFonts w:asciiTheme="majorHAnsi" w:eastAsiaTheme="majorEastAsia" w:hAnsiTheme="majorHAnsi" w:cstheme="majorBidi"/>
      <w:color w:val="07864E" w:themeColor="accent1" w:themeShade="80"/>
      <w:sz w:val="32"/>
      <w:szCs w:val="32"/>
    </w:rPr>
  </w:style>
  <w:style w:type="paragraph" w:styleId="2">
    <w:name w:val="heading 2"/>
    <w:basedOn w:val="a"/>
    <w:next w:val="a"/>
    <w:link w:val="20"/>
    <w:uiPriority w:val="9"/>
    <w:semiHidden/>
    <w:unhideWhenUsed/>
    <w:qFormat/>
    <w:rsid w:val="00130B49"/>
    <w:pPr>
      <w:keepNext/>
      <w:keepLines/>
      <w:spacing w:before="40"/>
      <w:outlineLvl w:val="1"/>
    </w:pPr>
    <w:rPr>
      <w:rFonts w:asciiTheme="majorHAnsi" w:eastAsiaTheme="majorEastAsia" w:hAnsiTheme="majorHAnsi" w:cstheme="majorBidi"/>
      <w:color w:val="07864E" w:themeColor="accent1" w:themeShade="80"/>
      <w:sz w:val="26"/>
      <w:szCs w:val="26"/>
    </w:rPr>
  </w:style>
  <w:style w:type="paragraph" w:styleId="3">
    <w:name w:val="heading 3"/>
    <w:basedOn w:val="a"/>
    <w:next w:val="a"/>
    <w:link w:val="30"/>
    <w:uiPriority w:val="9"/>
    <w:semiHidden/>
    <w:unhideWhenUsed/>
    <w:qFormat/>
    <w:rsid w:val="00130B49"/>
    <w:pPr>
      <w:keepNext/>
      <w:keepLines/>
      <w:spacing w:before="40"/>
      <w:outlineLvl w:val="2"/>
    </w:pPr>
    <w:rPr>
      <w:rFonts w:asciiTheme="majorHAnsi" w:eastAsiaTheme="majorEastAsia" w:hAnsiTheme="majorHAnsi" w:cstheme="majorBidi"/>
      <w:color w:val="07854D" w:themeColor="accent1" w:themeShade="7F"/>
      <w:sz w:val="24"/>
      <w:szCs w:val="24"/>
    </w:rPr>
  </w:style>
  <w:style w:type="paragraph" w:styleId="4">
    <w:name w:val="heading 4"/>
    <w:basedOn w:val="a"/>
    <w:next w:val="a"/>
    <w:link w:val="40"/>
    <w:uiPriority w:val="9"/>
    <w:semiHidden/>
    <w:unhideWhenUsed/>
    <w:qFormat/>
    <w:rsid w:val="00130B49"/>
    <w:pPr>
      <w:keepNext/>
      <w:keepLines/>
      <w:spacing w:before="40"/>
      <w:outlineLvl w:val="3"/>
    </w:pPr>
    <w:rPr>
      <w:rFonts w:asciiTheme="majorHAnsi" w:eastAsiaTheme="majorEastAsia" w:hAnsiTheme="majorHAnsi" w:cstheme="majorBidi"/>
      <w:i/>
      <w:iCs/>
      <w:color w:val="07864E" w:themeColor="accent1" w:themeShade="80"/>
    </w:rPr>
  </w:style>
  <w:style w:type="paragraph" w:styleId="5">
    <w:name w:val="heading 5"/>
    <w:basedOn w:val="a"/>
    <w:next w:val="a"/>
    <w:link w:val="50"/>
    <w:uiPriority w:val="9"/>
    <w:semiHidden/>
    <w:unhideWhenUsed/>
    <w:qFormat/>
    <w:rsid w:val="00130B49"/>
    <w:pPr>
      <w:keepNext/>
      <w:keepLines/>
      <w:spacing w:before="40"/>
      <w:outlineLvl w:val="4"/>
    </w:pPr>
    <w:rPr>
      <w:rFonts w:asciiTheme="majorHAnsi" w:eastAsiaTheme="majorEastAsia" w:hAnsiTheme="majorHAnsi" w:cstheme="majorBidi"/>
      <w:color w:val="07864E" w:themeColor="accent1" w:themeShade="80"/>
    </w:rPr>
  </w:style>
  <w:style w:type="paragraph" w:styleId="6">
    <w:name w:val="heading 6"/>
    <w:basedOn w:val="a"/>
    <w:next w:val="a"/>
    <w:link w:val="60"/>
    <w:uiPriority w:val="9"/>
    <w:semiHidden/>
    <w:unhideWhenUsed/>
    <w:qFormat/>
    <w:rsid w:val="00130B49"/>
    <w:pPr>
      <w:keepNext/>
      <w:keepLines/>
      <w:spacing w:before="40"/>
      <w:outlineLvl w:val="5"/>
    </w:pPr>
    <w:rPr>
      <w:rFonts w:asciiTheme="majorHAnsi" w:eastAsiaTheme="majorEastAsia" w:hAnsiTheme="majorHAnsi" w:cstheme="majorBidi"/>
      <w:color w:val="07854D" w:themeColor="accent1" w:themeShade="7F"/>
    </w:rPr>
  </w:style>
  <w:style w:type="paragraph" w:styleId="7">
    <w:name w:val="heading 7"/>
    <w:basedOn w:val="a"/>
    <w:next w:val="a"/>
    <w:link w:val="70"/>
    <w:uiPriority w:val="9"/>
    <w:semiHidden/>
    <w:unhideWhenUsed/>
    <w:qFormat/>
    <w:rsid w:val="00130B49"/>
    <w:pPr>
      <w:keepNext/>
      <w:keepLines/>
      <w:spacing w:before="40"/>
      <w:outlineLvl w:val="6"/>
    </w:pPr>
    <w:rPr>
      <w:rFonts w:asciiTheme="majorHAnsi" w:eastAsiaTheme="majorEastAsia" w:hAnsiTheme="majorHAnsi" w:cstheme="majorBidi"/>
      <w:i/>
      <w:iCs/>
      <w:color w:val="07854D" w:themeColor="accent1" w:themeShade="7F"/>
    </w:rPr>
  </w:style>
  <w:style w:type="paragraph" w:styleId="8">
    <w:name w:val="heading 8"/>
    <w:basedOn w:val="a"/>
    <w:next w:val="a"/>
    <w:link w:val="80"/>
    <w:uiPriority w:val="9"/>
    <w:semiHidden/>
    <w:unhideWhenUsed/>
    <w:qFormat/>
    <w:rsid w:val="00130B49"/>
    <w:pPr>
      <w:keepNext/>
      <w:keepLines/>
      <w:spacing w:before="40"/>
      <w:jc w:val="center"/>
      <w:outlineLvl w:val="7"/>
    </w:pPr>
    <w:rPr>
      <w:rFonts w:asciiTheme="majorHAnsi" w:eastAsiaTheme="majorEastAsia" w:hAnsiTheme="majorHAnsi" w:cstheme="majorBidi"/>
      <w:color w:val="07864E" w:themeColor="accent1" w:themeShade="80"/>
      <w:szCs w:val="21"/>
    </w:rPr>
  </w:style>
  <w:style w:type="paragraph" w:styleId="9">
    <w:name w:val="heading 9"/>
    <w:basedOn w:val="a"/>
    <w:next w:val="a"/>
    <w:link w:val="90"/>
    <w:uiPriority w:val="9"/>
    <w:semiHidden/>
    <w:unhideWhenUsed/>
    <w:qFormat/>
    <w:rsid w:val="00130B49"/>
    <w:pPr>
      <w:keepNext/>
      <w:keepLines/>
      <w:spacing w:before="40"/>
      <w:outlineLvl w:val="8"/>
    </w:pPr>
    <w:rPr>
      <w:rFonts w:asciiTheme="majorHAnsi" w:eastAsiaTheme="majorEastAsia" w:hAnsiTheme="majorHAnsi" w:cstheme="majorBidi"/>
      <w:i/>
      <w:iCs/>
      <w:color w:val="07864E" w:themeColor="accent1" w:themeShade="80"/>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7607B8"/>
    <w:pPr>
      <w:contextualSpacing/>
    </w:pPr>
    <w:rPr>
      <w:rFonts w:ascii="Franklin Gothic Book" w:eastAsiaTheme="majorEastAsia" w:hAnsi="Franklin Gothic Book" w:cstheme="majorBidi"/>
      <w:b/>
      <w:caps/>
      <w:color w:val="000000" w:themeColor="text1"/>
      <w:kern w:val="28"/>
      <w:sz w:val="52"/>
      <w:szCs w:val="52"/>
    </w:rPr>
  </w:style>
  <w:style w:type="character" w:customStyle="1" w:styleId="a4">
    <w:name w:val="Заголовок Знак"/>
    <w:basedOn w:val="a0"/>
    <w:link w:val="a3"/>
    <w:uiPriority w:val="1"/>
    <w:rsid w:val="007607B8"/>
    <w:rPr>
      <w:rFonts w:ascii="Franklin Gothic Book" w:eastAsiaTheme="majorEastAsia" w:hAnsi="Franklin Gothic Book" w:cstheme="majorBidi"/>
      <w:b/>
      <w:caps/>
      <w:color w:val="000000" w:themeColor="text1"/>
      <w:kern w:val="28"/>
      <w:sz w:val="52"/>
      <w:szCs w:val="52"/>
      <w:lang w:eastAsia="ja-JP"/>
    </w:rPr>
  </w:style>
  <w:style w:type="table" w:customStyle="1" w:styleId="Informationsdeventes">
    <w:name w:val="Informations de ventes"/>
    <w:basedOn w:val="a1"/>
    <w:uiPriority w:val="99"/>
    <w:rsid w:val="004E52AD"/>
    <w:pPr>
      <w:spacing w:before="60" w:after="20" w:line="312" w:lineRule="auto"/>
    </w:pPr>
    <w:rPr>
      <w:rFonts w:eastAsiaTheme="minorEastAsia"/>
      <w:color w:val="262626" w:themeColor="text1" w:themeTint="D9"/>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ADDBC" w:themeFill="accent3" w:themeFillTint="66"/>
      </w:tcPr>
    </w:tblStylePr>
  </w:style>
  <w:style w:type="paragraph" w:customStyle="1" w:styleId="Style1">
    <w:name w:val="Style 1"/>
    <w:basedOn w:val="a"/>
    <w:link w:val="Caractredestyle1"/>
    <w:qFormat/>
    <w:rsid w:val="00710196"/>
    <w:pPr>
      <w:framePr w:hSpace="180" w:wrap="around" w:vAnchor="text" w:hAnchor="margin" w:xAlign="center" w:y="5211"/>
      <w:spacing w:before="60" w:after="20"/>
    </w:pPr>
    <w:rPr>
      <w:rFonts w:ascii="Franklin Gothic Demi" w:eastAsiaTheme="majorEastAsia" w:hAnsi="Franklin Gothic Demi" w:cs="Microsoft Sans Serif"/>
      <w:color w:val="2C8458" w:themeColor="accent3"/>
      <w:spacing w:val="4"/>
      <w:sz w:val="22"/>
      <w:szCs w:val="28"/>
    </w:rPr>
  </w:style>
  <w:style w:type="character" w:customStyle="1" w:styleId="Caractredestyle1">
    <w:name w:val="Caractère de style 1"/>
    <w:basedOn w:val="a0"/>
    <w:link w:val="Style1"/>
    <w:rsid w:val="00710196"/>
    <w:rPr>
      <w:rFonts w:ascii="Franklin Gothic Demi" w:eastAsiaTheme="majorEastAsia" w:hAnsi="Franklin Gothic Demi" w:cs="Microsoft Sans Serif"/>
      <w:color w:val="2C8458" w:themeColor="accent3"/>
      <w:spacing w:val="4"/>
      <w:szCs w:val="28"/>
      <w:lang w:eastAsia="ja-JP"/>
    </w:rPr>
  </w:style>
  <w:style w:type="table" w:customStyle="1" w:styleId="Tableaudecontenu">
    <w:name w:val="Tableau de contenu"/>
    <w:basedOn w:val="a1"/>
    <w:uiPriority w:val="99"/>
    <w:rsid w:val="00890054"/>
    <w:pPr>
      <w:spacing w:before="60" w:after="20" w:line="312" w:lineRule="auto"/>
    </w:pPr>
    <w:rPr>
      <w:rFonts w:eastAsiaTheme="minorEastAsia"/>
      <w:color w:val="2C8458" w:themeColor="accent3"/>
      <w:sz w:val="18"/>
      <w:szCs w:val="18"/>
      <w:lang w:eastAsia="ja-JP"/>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Franklin Gothic Demi" w:hAnsi="Franklin Gothic Demi"/>
        <w:b w:val="0"/>
        <w:i w:val="0"/>
        <w:caps/>
        <w:smallCaps w:val="0"/>
        <w:strike w:val="0"/>
        <w:dstrike w:val="0"/>
        <w:color w:val="2C8458" w:themeColor="accent3"/>
        <w:spacing w:val="4"/>
        <w:sz w:val="24"/>
      </w:rPr>
      <w:tblPr/>
      <w:tcPr>
        <w:tcBorders>
          <w:top w:val="nil"/>
          <w:left w:val="nil"/>
          <w:bottom w:val="single" w:sz="4" w:space="0" w:color="0D0D0D" w:themeColor="text1" w:themeTint="F2"/>
          <w:right w:val="nil"/>
          <w:insideH w:val="nil"/>
          <w:insideV w:val="nil"/>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Normaldroite">
    <w:name w:val="Normal droite"/>
    <w:basedOn w:val="a"/>
    <w:qFormat/>
    <w:rsid w:val="004E52AD"/>
    <w:pPr>
      <w:spacing w:before="60" w:after="20"/>
    </w:pPr>
    <w:rPr>
      <w:rFonts w:ascii="Arial" w:eastAsiaTheme="majorEastAsia" w:hAnsi="Arial" w:cs="Arial"/>
      <w:b/>
      <w:color w:val="0D0D0D" w:themeColor="text1" w:themeTint="F2"/>
      <w:spacing w:val="4"/>
      <w:sz w:val="22"/>
      <w:lang w:eastAsia="en-US"/>
    </w:rPr>
  </w:style>
  <w:style w:type="table" w:customStyle="1" w:styleId="TableauTotal">
    <w:name w:val="Tableau Total"/>
    <w:basedOn w:val="a1"/>
    <w:uiPriority w:val="99"/>
    <w:rsid w:val="004E52AD"/>
    <w:pPr>
      <w:spacing w:after="0" w:line="240" w:lineRule="auto"/>
    </w:pPr>
    <w:rPr>
      <w:rFonts w:eastAsiaTheme="minorEastAsia"/>
      <w:color w:val="262626" w:themeColor="text1" w:themeTint="D9"/>
      <w:sz w:val="18"/>
      <w:szCs w:val="18"/>
      <w:lang w:eastAsia="ja-JP"/>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CEEDD" w:themeFill="accent3" w:themeFillTint="33"/>
      </w:tcPr>
    </w:tblStylePr>
  </w:style>
  <w:style w:type="table" w:styleId="a5">
    <w:name w:val="Table Grid"/>
    <w:basedOn w:val="a1"/>
    <w:uiPriority w:val="39"/>
    <w:rsid w:val="002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301A8"/>
    <w:pPr>
      <w:tabs>
        <w:tab w:val="center" w:pos="4680"/>
        <w:tab w:val="right" w:pos="9360"/>
      </w:tabs>
      <w:spacing w:line="240" w:lineRule="auto"/>
    </w:pPr>
  </w:style>
  <w:style w:type="character" w:customStyle="1" w:styleId="a7">
    <w:name w:val="Верхний колонтитул Знак"/>
    <w:basedOn w:val="a0"/>
    <w:link w:val="a6"/>
    <w:uiPriority w:val="99"/>
    <w:rsid w:val="00D301A8"/>
    <w:rPr>
      <w:rFonts w:eastAsiaTheme="minorEastAsia"/>
      <w:color w:val="262626" w:themeColor="text1" w:themeTint="D9"/>
      <w:sz w:val="18"/>
      <w:szCs w:val="18"/>
      <w:lang w:eastAsia="ja-JP"/>
    </w:rPr>
  </w:style>
  <w:style w:type="paragraph" w:styleId="a8">
    <w:name w:val="footer"/>
    <w:basedOn w:val="a"/>
    <w:link w:val="a9"/>
    <w:uiPriority w:val="99"/>
    <w:unhideWhenUsed/>
    <w:rsid w:val="00D301A8"/>
    <w:pPr>
      <w:tabs>
        <w:tab w:val="center" w:pos="4680"/>
        <w:tab w:val="right" w:pos="9360"/>
      </w:tabs>
      <w:spacing w:line="240" w:lineRule="auto"/>
    </w:pPr>
  </w:style>
  <w:style w:type="character" w:customStyle="1" w:styleId="a9">
    <w:name w:val="Нижний колонтитул Знак"/>
    <w:basedOn w:val="a0"/>
    <w:link w:val="a8"/>
    <w:uiPriority w:val="99"/>
    <w:rsid w:val="00D301A8"/>
    <w:rPr>
      <w:rFonts w:eastAsiaTheme="minorEastAsia"/>
      <w:color w:val="262626" w:themeColor="text1" w:themeTint="D9"/>
      <w:sz w:val="18"/>
      <w:szCs w:val="18"/>
      <w:lang w:eastAsia="ja-JP"/>
    </w:rPr>
  </w:style>
  <w:style w:type="character" w:styleId="aa">
    <w:name w:val="Placeholder Text"/>
    <w:basedOn w:val="a0"/>
    <w:uiPriority w:val="99"/>
    <w:semiHidden/>
    <w:rsid w:val="002978ED"/>
    <w:rPr>
      <w:color w:val="808080"/>
    </w:rPr>
  </w:style>
  <w:style w:type="paragraph" w:styleId="ab">
    <w:name w:val="Date"/>
    <w:basedOn w:val="a"/>
    <w:next w:val="a"/>
    <w:link w:val="ac"/>
    <w:uiPriority w:val="99"/>
    <w:unhideWhenUsed/>
    <w:rsid w:val="00130B49"/>
    <w:rPr>
      <w:rFonts w:ascii="Microsoft Sans Serif" w:hAnsi="Microsoft Sans Serif" w:cs="Microsoft Sans Serif"/>
      <w:color w:val="000000" w:themeColor="text1"/>
      <w:sz w:val="24"/>
      <w:szCs w:val="24"/>
    </w:rPr>
  </w:style>
  <w:style w:type="character" w:customStyle="1" w:styleId="ac">
    <w:name w:val="Дата Знак"/>
    <w:basedOn w:val="a0"/>
    <w:link w:val="ab"/>
    <w:uiPriority w:val="99"/>
    <w:rsid w:val="00130B49"/>
    <w:rPr>
      <w:rFonts w:ascii="Microsoft Sans Serif" w:eastAsiaTheme="minorEastAsia" w:hAnsi="Microsoft Sans Serif" w:cs="Microsoft Sans Serif"/>
      <w:color w:val="000000" w:themeColor="text1"/>
      <w:sz w:val="24"/>
      <w:szCs w:val="24"/>
      <w:lang w:eastAsia="ja-JP"/>
    </w:rPr>
  </w:style>
  <w:style w:type="paragraph" w:styleId="ad">
    <w:name w:val="Block Text"/>
    <w:basedOn w:val="a"/>
    <w:uiPriority w:val="99"/>
    <w:semiHidden/>
    <w:unhideWhenUsed/>
    <w:rsid w:val="00130B49"/>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
      <w:iCs/>
      <w:color w:val="07864E" w:themeColor="accent1" w:themeShade="80"/>
    </w:rPr>
  </w:style>
  <w:style w:type="character" w:styleId="ae">
    <w:name w:val="FollowedHyperlink"/>
    <w:basedOn w:val="a0"/>
    <w:uiPriority w:val="99"/>
    <w:semiHidden/>
    <w:unhideWhenUsed/>
    <w:rsid w:val="00130B49"/>
    <w:rPr>
      <w:color w:val="444027" w:themeColor="background2" w:themeShade="40"/>
      <w:u w:val="single"/>
    </w:rPr>
  </w:style>
  <w:style w:type="character" w:customStyle="1" w:styleId="10">
    <w:name w:val="Заголовок 1 Знак"/>
    <w:basedOn w:val="a0"/>
    <w:link w:val="1"/>
    <w:uiPriority w:val="9"/>
    <w:rsid w:val="00130B49"/>
    <w:rPr>
      <w:rFonts w:asciiTheme="majorHAnsi" w:eastAsiaTheme="majorEastAsia" w:hAnsiTheme="majorHAnsi" w:cstheme="majorBidi"/>
      <w:color w:val="07864E" w:themeColor="accent1" w:themeShade="80"/>
      <w:sz w:val="32"/>
      <w:szCs w:val="32"/>
      <w:lang w:eastAsia="ja-JP"/>
    </w:rPr>
  </w:style>
  <w:style w:type="character" w:customStyle="1" w:styleId="20">
    <w:name w:val="Заголовок 2 Знак"/>
    <w:basedOn w:val="a0"/>
    <w:link w:val="2"/>
    <w:uiPriority w:val="9"/>
    <w:semiHidden/>
    <w:rsid w:val="00130B49"/>
    <w:rPr>
      <w:rFonts w:asciiTheme="majorHAnsi" w:eastAsiaTheme="majorEastAsia" w:hAnsiTheme="majorHAnsi" w:cstheme="majorBidi"/>
      <w:color w:val="07864E" w:themeColor="accent1" w:themeShade="80"/>
      <w:sz w:val="26"/>
      <w:szCs w:val="26"/>
      <w:lang w:eastAsia="ja-JP"/>
    </w:rPr>
  </w:style>
  <w:style w:type="character" w:customStyle="1" w:styleId="30">
    <w:name w:val="Заголовок 3 Знак"/>
    <w:basedOn w:val="a0"/>
    <w:link w:val="3"/>
    <w:uiPriority w:val="9"/>
    <w:semiHidden/>
    <w:rsid w:val="00130B49"/>
    <w:rPr>
      <w:rFonts w:asciiTheme="majorHAnsi" w:eastAsiaTheme="majorEastAsia" w:hAnsiTheme="majorHAnsi" w:cstheme="majorBidi"/>
      <w:color w:val="07854D" w:themeColor="accent1" w:themeShade="7F"/>
      <w:sz w:val="24"/>
      <w:szCs w:val="24"/>
      <w:lang w:eastAsia="ja-JP"/>
    </w:rPr>
  </w:style>
  <w:style w:type="character" w:customStyle="1" w:styleId="40">
    <w:name w:val="Заголовок 4 Знак"/>
    <w:basedOn w:val="a0"/>
    <w:link w:val="4"/>
    <w:uiPriority w:val="9"/>
    <w:semiHidden/>
    <w:rsid w:val="00130B49"/>
    <w:rPr>
      <w:rFonts w:asciiTheme="majorHAnsi" w:eastAsiaTheme="majorEastAsia" w:hAnsiTheme="majorHAnsi" w:cstheme="majorBidi"/>
      <w:i/>
      <w:iCs/>
      <w:color w:val="07864E" w:themeColor="accent1" w:themeShade="80"/>
      <w:sz w:val="18"/>
      <w:szCs w:val="18"/>
      <w:lang w:eastAsia="ja-JP"/>
    </w:rPr>
  </w:style>
  <w:style w:type="character" w:customStyle="1" w:styleId="50">
    <w:name w:val="Заголовок 5 Знак"/>
    <w:basedOn w:val="a0"/>
    <w:link w:val="5"/>
    <w:uiPriority w:val="9"/>
    <w:semiHidden/>
    <w:rsid w:val="00130B49"/>
    <w:rPr>
      <w:rFonts w:asciiTheme="majorHAnsi" w:eastAsiaTheme="majorEastAsia" w:hAnsiTheme="majorHAnsi" w:cstheme="majorBidi"/>
      <w:color w:val="07864E" w:themeColor="accent1" w:themeShade="80"/>
      <w:sz w:val="18"/>
      <w:szCs w:val="18"/>
      <w:lang w:eastAsia="ja-JP"/>
    </w:rPr>
  </w:style>
  <w:style w:type="character" w:customStyle="1" w:styleId="60">
    <w:name w:val="Заголовок 6 Знак"/>
    <w:basedOn w:val="a0"/>
    <w:link w:val="6"/>
    <w:uiPriority w:val="9"/>
    <w:semiHidden/>
    <w:rsid w:val="00130B49"/>
    <w:rPr>
      <w:rFonts w:asciiTheme="majorHAnsi" w:eastAsiaTheme="majorEastAsia" w:hAnsiTheme="majorHAnsi" w:cstheme="majorBidi"/>
      <w:color w:val="07854D" w:themeColor="accent1" w:themeShade="7F"/>
      <w:sz w:val="18"/>
      <w:szCs w:val="18"/>
      <w:lang w:eastAsia="ja-JP"/>
    </w:rPr>
  </w:style>
  <w:style w:type="character" w:customStyle="1" w:styleId="70">
    <w:name w:val="Заголовок 7 Знак"/>
    <w:basedOn w:val="a0"/>
    <w:link w:val="7"/>
    <w:uiPriority w:val="9"/>
    <w:semiHidden/>
    <w:rsid w:val="00130B49"/>
    <w:rPr>
      <w:rFonts w:asciiTheme="majorHAnsi" w:eastAsiaTheme="majorEastAsia" w:hAnsiTheme="majorHAnsi" w:cstheme="majorBidi"/>
      <w:i/>
      <w:iCs/>
      <w:color w:val="07854D" w:themeColor="accent1" w:themeShade="7F"/>
      <w:sz w:val="18"/>
      <w:szCs w:val="18"/>
      <w:lang w:eastAsia="ja-JP"/>
    </w:rPr>
  </w:style>
  <w:style w:type="character" w:customStyle="1" w:styleId="80">
    <w:name w:val="Заголовок 8 Знак"/>
    <w:basedOn w:val="a0"/>
    <w:link w:val="8"/>
    <w:uiPriority w:val="9"/>
    <w:semiHidden/>
    <w:rsid w:val="00130B49"/>
    <w:rPr>
      <w:rFonts w:asciiTheme="majorHAnsi" w:eastAsiaTheme="majorEastAsia" w:hAnsiTheme="majorHAnsi" w:cstheme="majorBidi"/>
      <w:color w:val="07864E" w:themeColor="accent1" w:themeShade="80"/>
      <w:sz w:val="18"/>
      <w:szCs w:val="21"/>
      <w:lang w:eastAsia="ja-JP"/>
    </w:rPr>
  </w:style>
  <w:style w:type="character" w:customStyle="1" w:styleId="90">
    <w:name w:val="Заголовок 9 Знак"/>
    <w:basedOn w:val="a0"/>
    <w:link w:val="9"/>
    <w:uiPriority w:val="9"/>
    <w:semiHidden/>
    <w:rsid w:val="00130B49"/>
    <w:rPr>
      <w:rFonts w:asciiTheme="majorHAnsi" w:eastAsiaTheme="majorEastAsia" w:hAnsiTheme="majorHAnsi" w:cstheme="majorBidi"/>
      <w:i/>
      <w:iCs/>
      <w:color w:val="07864E" w:themeColor="accent1" w:themeShade="80"/>
      <w:sz w:val="16"/>
      <w:szCs w:val="21"/>
      <w:lang w:eastAsia="ja-JP"/>
    </w:rPr>
  </w:style>
  <w:style w:type="character" w:styleId="af">
    <w:name w:val="Hyperlink"/>
    <w:basedOn w:val="a0"/>
    <w:uiPriority w:val="99"/>
    <w:unhideWhenUsed/>
    <w:rsid w:val="00130B49"/>
    <w:rPr>
      <w:color w:val="055971" w:themeColor="accent6" w:themeShade="80"/>
      <w:u w:val="single"/>
    </w:rPr>
  </w:style>
  <w:style w:type="character" w:styleId="af0">
    <w:name w:val="Intense Emphasis"/>
    <w:basedOn w:val="a0"/>
    <w:uiPriority w:val="21"/>
    <w:semiHidden/>
    <w:unhideWhenUsed/>
    <w:qFormat/>
    <w:rsid w:val="00130B49"/>
    <w:rPr>
      <w:i/>
      <w:iCs/>
      <w:color w:val="07864E" w:themeColor="accent1" w:themeShade="80"/>
    </w:rPr>
  </w:style>
  <w:style w:type="paragraph" w:styleId="af1">
    <w:name w:val="Intense Quote"/>
    <w:basedOn w:val="a"/>
    <w:next w:val="a"/>
    <w:link w:val="af2"/>
    <w:uiPriority w:val="30"/>
    <w:semiHidden/>
    <w:unhideWhenUsed/>
    <w:qFormat/>
    <w:rsid w:val="00130B49"/>
    <w:pPr>
      <w:pBdr>
        <w:top w:val="single" w:sz="4" w:space="10" w:color="07864E" w:themeColor="accent1" w:themeShade="80"/>
        <w:bottom w:val="single" w:sz="4" w:space="10" w:color="07864E" w:themeColor="accent1" w:themeShade="80"/>
      </w:pBdr>
      <w:spacing w:before="360" w:after="360"/>
      <w:ind w:left="864" w:right="864"/>
      <w:jc w:val="center"/>
    </w:pPr>
    <w:rPr>
      <w:i/>
      <w:iCs/>
      <w:color w:val="07864E" w:themeColor="accent1" w:themeShade="80"/>
    </w:rPr>
  </w:style>
  <w:style w:type="character" w:customStyle="1" w:styleId="af2">
    <w:name w:val="Выделенная цитата Знак"/>
    <w:basedOn w:val="a0"/>
    <w:link w:val="af1"/>
    <w:uiPriority w:val="30"/>
    <w:semiHidden/>
    <w:rsid w:val="00130B49"/>
    <w:rPr>
      <w:rFonts w:eastAsiaTheme="minorEastAsia"/>
      <w:i/>
      <w:iCs/>
      <w:color w:val="07864E" w:themeColor="accent1" w:themeShade="80"/>
      <w:sz w:val="18"/>
      <w:szCs w:val="18"/>
      <w:lang w:eastAsia="ja-JP"/>
    </w:rPr>
  </w:style>
  <w:style w:type="character" w:styleId="af3">
    <w:name w:val="Intense Reference"/>
    <w:basedOn w:val="a0"/>
    <w:uiPriority w:val="32"/>
    <w:semiHidden/>
    <w:unhideWhenUsed/>
    <w:qFormat/>
    <w:rsid w:val="00130B49"/>
    <w:rPr>
      <w:b/>
      <w:bCs/>
      <w:caps w:val="0"/>
      <w:smallCaps/>
      <w:color w:val="07864E" w:themeColor="accent1" w:themeShade="80"/>
      <w:spacing w:val="5"/>
    </w:rPr>
  </w:style>
  <w:style w:type="paragraph" w:styleId="af4">
    <w:name w:val="TOC Heading"/>
    <w:basedOn w:val="1"/>
    <w:next w:val="a"/>
    <w:uiPriority w:val="39"/>
    <w:semiHidden/>
    <w:unhideWhenUsed/>
    <w:qFormat/>
    <w:rsid w:val="00130B49"/>
    <w:pPr>
      <w:outlineLvl w:val="9"/>
    </w:pPr>
  </w:style>
  <w:style w:type="character" w:customStyle="1" w:styleId="Mentionnonrsolue1">
    <w:name w:val="Mention non résolue1"/>
    <w:basedOn w:val="a0"/>
    <w:uiPriority w:val="99"/>
    <w:semiHidden/>
    <w:unhideWhenUsed/>
    <w:rsid w:val="00130B49"/>
    <w:rPr>
      <w:color w:val="595959" w:themeColor="text1" w:themeTint="A6"/>
      <w:shd w:val="clear" w:color="auto" w:fill="E6E6E6"/>
    </w:rPr>
  </w:style>
  <w:style w:type="character" w:styleId="af5">
    <w:name w:val="Book Title"/>
    <w:basedOn w:val="a0"/>
    <w:uiPriority w:val="33"/>
    <w:semiHidden/>
    <w:unhideWhenUsed/>
    <w:qFormat/>
    <w:rsid w:val="0092119F"/>
    <w:rPr>
      <w:b/>
      <w:bCs/>
      <w:i/>
      <w:iCs/>
      <w:spacing w:val="5"/>
    </w:rPr>
  </w:style>
  <w:style w:type="paragraph" w:styleId="af6">
    <w:name w:val="caption"/>
    <w:basedOn w:val="a"/>
    <w:next w:val="a"/>
    <w:uiPriority w:val="35"/>
    <w:semiHidden/>
    <w:unhideWhenUsed/>
    <w:qFormat/>
    <w:rsid w:val="0092119F"/>
    <w:pPr>
      <w:spacing w:after="200" w:line="240" w:lineRule="auto"/>
    </w:pPr>
    <w:rPr>
      <w:i/>
      <w:iCs/>
      <w:color w:val="455F51" w:themeColor="text2"/>
    </w:rPr>
  </w:style>
  <w:style w:type="character" w:styleId="af7">
    <w:name w:val="Emphasis"/>
    <w:basedOn w:val="a0"/>
    <w:uiPriority w:val="20"/>
    <w:semiHidden/>
    <w:unhideWhenUsed/>
    <w:qFormat/>
    <w:rsid w:val="0092119F"/>
    <w:rPr>
      <w:i/>
      <w:iCs/>
    </w:rPr>
  </w:style>
  <w:style w:type="paragraph" w:styleId="af8">
    <w:name w:val="List Paragraph"/>
    <w:basedOn w:val="a"/>
    <w:uiPriority w:val="34"/>
    <w:semiHidden/>
    <w:unhideWhenUsed/>
    <w:qFormat/>
    <w:rsid w:val="0092119F"/>
    <w:pPr>
      <w:ind w:left="720"/>
      <w:contextualSpacing/>
    </w:pPr>
  </w:style>
  <w:style w:type="paragraph" w:styleId="af9">
    <w:name w:val="No Spacing"/>
    <w:uiPriority w:val="1"/>
    <w:semiHidden/>
    <w:unhideWhenUsed/>
    <w:qFormat/>
    <w:rsid w:val="0092119F"/>
    <w:pPr>
      <w:spacing w:after="0" w:line="240" w:lineRule="auto"/>
    </w:pPr>
    <w:rPr>
      <w:rFonts w:eastAsiaTheme="minorEastAsia"/>
      <w:color w:val="262626" w:themeColor="text1" w:themeTint="D9"/>
      <w:sz w:val="18"/>
      <w:szCs w:val="18"/>
      <w:lang w:eastAsia="ja-JP"/>
    </w:rPr>
  </w:style>
  <w:style w:type="paragraph" w:styleId="21">
    <w:name w:val="Quote"/>
    <w:basedOn w:val="a"/>
    <w:next w:val="a"/>
    <w:link w:val="22"/>
    <w:uiPriority w:val="29"/>
    <w:semiHidden/>
    <w:unhideWhenUsed/>
    <w:qFormat/>
    <w:rsid w:val="0092119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semiHidden/>
    <w:rsid w:val="0092119F"/>
    <w:rPr>
      <w:rFonts w:eastAsiaTheme="minorEastAsia"/>
      <w:i/>
      <w:iCs/>
      <w:color w:val="404040" w:themeColor="text1" w:themeTint="BF"/>
      <w:sz w:val="18"/>
      <w:szCs w:val="18"/>
      <w:lang w:eastAsia="ja-JP"/>
    </w:rPr>
  </w:style>
  <w:style w:type="character" w:styleId="afa">
    <w:name w:val="Strong"/>
    <w:basedOn w:val="a0"/>
    <w:uiPriority w:val="22"/>
    <w:semiHidden/>
    <w:unhideWhenUsed/>
    <w:qFormat/>
    <w:rsid w:val="0092119F"/>
    <w:rPr>
      <w:b/>
      <w:bCs/>
    </w:rPr>
  </w:style>
  <w:style w:type="paragraph" w:styleId="afb">
    <w:name w:val="Subtitle"/>
    <w:basedOn w:val="a"/>
    <w:next w:val="a"/>
    <w:link w:val="afc"/>
    <w:uiPriority w:val="11"/>
    <w:semiHidden/>
    <w:unhideWhenUsed/>
    <w:qFormat/>
    <w:rsid w:val="0092119F"/>
    <w:pPr>
      <w:numPr>
        <w:ilvl w:val="1"/>
      </w:numPr>
      <w:spacing w:after="160"/>
    </w:pPr>
    <w:rPr>
      <w:color w:val="5A5A5A" w:themeColor="text1" w:themeTint="A5"/>
      <w:spacing w:val="15"/>
      <w:sz w:val="22"/>
      <w:szCs w:val="22"/>
    </w:rPr>
  </w:style>
  <w:style w:type="character" w:customStyle="1" w:styleId="afc">
    <w:name w:val="Подзаголовок Знак"/>
    <w:basedOn w:val="a0"/>
    <w:link w:val="afb"/>
    <w:uiPriority w:val="11"/>
    <w:semiHidden/>
    <w:rsid w:val="0092119F"/>
    <w:rPr>
      <w:rFonts w:eastAsiaTheme="minorEastAsia"/>
      <w:color w:val="5A5A5A" w:themeColor="text1" w:themeTint="A5"/>
      <w:spacing w:val="15"/>
      <w:lang w:eastAsia="ja-JP"/>
    </w:rPr>
  </w:style>
  <w:style w:type="character" w:styleId="afd">
    <w:name w:val="Subtle Emphasis"/>
    <w:basedOn w:val="a0"/>
    <w:uiPriority w:val="19"/>
    <w:semiHidden/>
    <w:unhideWhenUsed/>
    <w:qFormat/>
    <w:rsid w:val="0092119F"/>
    <w:rPr>
      <w:i/>
      <w:iCs/>
      <w:color w:val="404040" w:themeColor="text1" w:themeTint="BF"/>
    </w:rPr>
  </w:style>
  <w:style w:type="character" w:styleId="afe">
    <w:name w:val="Subtle Reference"/>
    <w:basedOn w:val="a0"/>
    <w:uiPriority w:val="31"/>
    <w:semiHidden/>
    <w:unhideWhenUsed/>
    <w:qFormat/>
    <w:rsid w:val="0092119F"/>
    <w:rPr>
      <w:smallCaps/>
      <w:color w:val="5A5A5A" w:themeColor="text1" w:themeTint="A5"/>
    </w:rPr>
  </w:style>
  <w:style w:type="paragraph" w:styleId="aff">
    <w:name w:val="Balloon Text"/>
    <w:basedOn w:val="a"/>
    <w:link w:val="aff0"/>
    <w:uiPriority w:val="99"/>
    <w:semiHidden/>
    <w:unhideWhenUsed/>
    <w:rsid w:val="00710196"/>
    <w:pPr>
      <w:spacing w:line="240" w:lineRule="auto"/>
    </w:pPr>
    <w:rPr>
      <w:rFonts w:ascii="Segoe UI" w:hAnsi="Segoe UI" w:cs="Segoe UI"/>
    </w:rPr>
  </w:style>
  <w:style w:type="character" w:customStyle="1" w:styleId="aff0">
    <w:name w:val="Текст выноски Знак"/>
    <w:basedOn w:val="a0"/>
    <w:link w:val="aff"/>
    <w:uiPriority w:val="99"/>
    <w:semiHidden/>
    <w:rsid w:val="00710196"/>
    <w:rPr>
      <w:rFonts w:ascii="Segoe UI" w:eastAsiaTheme="minorEastAsia" w:hAnsi="Segoe UI" w:cs="Segoe UI"/>
      <w:color w:val="262626" w:themeColor="text1" w:themeTint="D9"/>
      <w:sz w:val="18"/>
      <w:szCs w:val="18"/>
      <w:lang w:eastAsia="ja-JP"/>
    </w:rPr>
  </w:style>
  <w:style w:type="character" w:styleId="aff1">
    <w:name w:val="Unresolved Mention"/>
    <w:basedOn w:val="a0"/>
    <w:uiPriority w:val="99"/>
    <w:semiHidden/>
    <w:unhideWhenUsed/>
    <w:rsid w:val="00661F30"/>
    <w:rPr>
      <w:color w:val="605E5C"/>
      <w:shd w:val="clear" w:color="auto" w:fill="E1DFDD"/>
    </w:rPr>
  </w:style>
  <w:style w:type="character" w:customStyle="1" w:styleId="oypena">
    <w:name w:val="oypena"/>
    <w:basedOn w:val="a0"/>
    <w:rsid w:val="00F57187"/>
  </w:style>
  <w:style w:type="paragraph" w:customStyle="1" w:styleId="cvgsua">
    <w:name w:val="cvgsua"/>
    <w:basedOn w:val="a"/>
    <w:rsid w:val="008160D3"/>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42971">
      <w:bodyDiv w:val="1"/>
      <w:marLeft w:val="0"/>
      <w:marRight w:val="0"/>
      <w:marTop w:val="0"/>
      <w:marBottom w:val="0"/>
      <w:divBdr>
        <w:top w:val="none" w:sz="0" w:space="0" w:color="auto"/>
        <w:left w:val="none" w:sz="0" w:space="0" w:color="auto"/>
        <w:bottom w:val="none" w:sz="0" w:space="0" w:color="auto"/>
        <w:right w:val="none" w:sz="0" w:space="0" w:color="auto"/>
      </w:divBdr>
      <w:divsChild>
        <w:div w:id="1106728436">
          <w:marLeft w:val="418"/>
          <w:marRight w:val="0"/>
          <w:marTop w:val="0"/>
          <w:marBottom w:val="0"/>
          <w:divBdr>
            <w:top w:val="none" w:sz="0" w:space="0" w:color="auto"/>
            <w:left w:val="none" w:sz="0" w:space="0" w:color="auto"/>
            <w:bottom w:val="none" w:sz="0" w:space="0" w:color="auto"/>
            <w:right w:val="none" w:sz="0" w:space="0" w:color="auto"/>
          </w:divBdr>
        </w:div>
        <w:div w:id="756950506">
          <w:marLeft w:val="418"/>
          <w:marRight w:val="0"/>
          <w:marTop w:val="0"/>
          <w:marBottom w:val="0"/>
          <w:divBdr>
            <w:top w:val="none" w:sz="0" w:space="0" w:color="auto"/>
            <w:left w:val="none" w:sz="0" w:space="0" w:color="auto"/>
            <w:bottom w:val="none" w:sz="0" w:space="0" w:color="auto"/>
            <w:right w:val="none" w:sz="0" w:space="0" w:color="auto"/>
          </w:divBdr>
        </w:div>
        <w:div w:id="732777777">
          <w:marLeft w:val="418"/>
          <w:marRight w:val="0"/>
          <w:marTop w:val="0"/>
          <w:marBottom w:val="0"/>
          <w:divBdr>
            <w:top w:val="none" w:sz="0" w:space="0" w:color="auto"/>
            <w:left w:val="none" w:sz="0" w:space="0" w:color="auto"/>
            <w:bottom w:val="none" w:sz="0" w:space="0" w:color="auto"/>
            <w:right w:val="none" w:sz="0" w:space="0" w:color="auto"/>
          </w:divBdr>
        </w:div>
        <w:div w:id="911499875">
          <w:marLeft w:val="418"/>
          <w:marRight w:val="0"/>
          <w:marTop w:val="0"/>
          <w:marBottom w:val="0"/>
          <w:divBdr>
            <w:top w:val="none" w:sz="0" w:space="0" w:color="auto"/>
            <w:left w:val="none" w:sz="0" w:space="0" w:color="auto"/>
            <w:bottom w:val="none" w:sz="0" w:space="0" w:color="auto"/>
            <w:right w:val="none" w:sz="0" w:space="0" w:color="auto"/>
          </w:divBdr>
        </w:div>
        <w:div w:id="485975061">
          <w:marLeft w:val="418"/>
          <w:marRight w:val="0"/>
          <w:marTop w:val="0"/>
          <w:marBottom w:val="0"/>
          <w:divBdr>
            <w:top w:val="none" w:sz="0" w:space="0" w:color="auto"/>
            <w:left w:val="none" w:sz="0" w:space="0" w:color="auto"/>
            <w:bottom w:val="none" w:sz="0" w:space="0" w:color="auto"/>
            <w:right w:val="none" w:sz="0" w:space="0" w:color="auto"/>
          </w:divBdr>
        </w:div>
        <w:div w:id="1150171772">
          <w:marLeft w:val="418"/>
          <w:marRight w:val="0"/>
          <w:marTop w:val="0"/>
          <w:marBottom w:val="0"/>
          <w:divBdr>
            <w:top w:val="none" w:sz="0" w:space="0" w:color="auto"/>
            <w:left w:val="none" w:sz="0" w:space="0" w:color="auto"/>
            <w:bottom w:val="none" w:sz="0" w:space="0" w:color="auto"/>
            <w:right w:val="none" w:sz="0" w:space="0" w:color="auto"/>
          </w:divBdr>
        </w:div>
      </w:divsChild>
    </w:div>
    <w:div w:id="1246842973">
      <w:bodyDiv w:val="1"/>
      <w:marLeft w:val="0"/>
      <w:marRight w:val="0"/>
      <w:marTop w:val="0"/>
      <w:marBottom w:val="0"/>
      <w:divBdr>
        <w:top w:val="none" w:sz="0" w:space="0" w:color="auto"/>
        <w:left w:val="none" w:sz="0" w:space="0" w:color="auto"/>
        <w:bottom w:val="none" w:sz="0" w:space="0" w:color="auto"/>
        <w:right w:val="none" w:sz="0" w:space="0" w:color="auto"/>
      </w:divBdr>
    </w:div>
    <w:div w:id="16778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bostroem@ccifk.k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afa\AppData\Roaming\Microsoft\Templates\Devis%20(conception%20avec%20d&#233;grad&#233;%20de%20verts).dotx" TargetMode="External"/></Relationships>
</file>

<file path=word/theme/theme1.xml><?xml version="1.0" encoding="utf-8"?>
<a:theme xmlns:a="http://schemas.openxmlformats.org/drawingml/2006/main" name="Office Theme">
  <a:themeElements>
    <a:clrScheme name="Custom 243">
      <a:dk1>
        <a:sysClr val="windowText" lastClr="000000"/>
      </a:dk1>
      <a:lt1>
        <a:sysClr val="window" lastClr="FFFFFF"/>
      </a:lt1>
      <a:dk2>
        <a:srgbClr val="455F51"/>
      </a:dk2>
      <a:lt2>
        <a:srgbClr val="E2DFCC"/>
      </a:lt2>
      <a:accent1>
        <a:srgbClr val="29F39A"/>
      </a:accent1>
      <a:accent2>
        <a:srgbClr val="63A537"/>
      </a:accent2>
      <a:accent3>
        <a:srgbClr val="2C8458"/>
      </a:accent3>
      <a:accent4>
        <a:srgbClr val="44C1A3"/>
      </a:accent4>
      <a:accent5>
        <a:srgbClr val="4EB3CF"/>
      </a:accent5>
      <a:accent6>
        <a:srgbClr val="0BB4E3"/>
      </a:accent6>
      <a:hlink>
        <a:srgbClr val="EE7B08"/>
      </a:hlink>
      <a:folHlink>
        <a:srgbClr val="977B2D"/>
      </a:folHlink>
    </a:clrScheme>
    <a:fontScheme name="Custom 2">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83F8E-5959-4299-A01C-95B5908C5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CB001-E0E7-4F7D-9861-71317E0AE90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E5A8524-B1B7-47ED-AE71-4221109F51F7}">
  <ds:schemaRefs>
    <ds:schemaRef ds:uri="http://schemas.openxmlformats.org/officeDocument/2006/bibliography"/>
  </ds:schemaRefs>
</ds:datastoreItem>
</file>

<file path=customXml/itemProps4.xml><?xml version="1.0" encoding="utf-8"?>
<ds:datastoreItem xmlns:ds="http://schemas.openxmlformats.org/officeDocument/2006/customXml" ds:itemID="{6C3A4C07-A36A-47FF-8C86-BB21E1A606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Devis (conception avec dégradé de verts).dotx</Template>
  <TotalTime>0</TotalTime>
  <Pages>3</Pages>
  <Words>396</Words>
  <Characters>2446</Characters>
  <Application>Microsoft Office Word</Application>
  <DocSecurity>0</DocSecurity>
  <Lines>20</Lines>
  <Paragraphs>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2021-03-26T13:40:00Z</dcterms:created>
  <dcterms:modified xsi:type="dcterms:W3CDTF">2024-06-24T12:14:00Z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