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2A" w:rsidRDefault="00E01E2A" w:rsidP="00E01E2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3"/>
          <w:szCs w:val="23"/>
        </w:rPr>
        <w:drawing>
          <wp:inline distT="0" distB="0" distL="0" distR="0">
            <wp:extent cx="694411" cy="850155"/>
            <wp:effectExtent l="0" t="0" r="0" b="7620"/>
            <wp:docPr id="15" name="Picture 15" descr="C:\Users\BNH.Vietnamese\Downloads\Logo\BN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NH.Vietnamese\Downloads\Logo\BNH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11" cy="8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793" w:rsidRDefault="00330793" w:rsidP="00E01E2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80809"/>
          <w:sz w:val="23"/>
          <w:szCs w:val="23"/>
        </w:rPr>
      </w:pPr>
      <w:bookmarkStart w:id="0" w:name="_GoBack"/>
      <w:bookmarkEnd w:id="0"/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15C7C9CB" wp14:editId="2C952798">
            <wp:extent cx="152400" cy="152400"/>
            <wp:effectExtent l="0" t="0" r="0" b="0"/>
            <wp:docPr id="13" name="Picture 13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Celebrating 20 Years of BNH Premier Spine Centre</w:t>
      </w:r>
    </w:p>
    <w:p w:rsid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For over two decades, we have successfully cared for more than 5,000 spine patients. Our mission remains clear: to prevent, relieve pain, and restore mobility, helping you return to a better quality of life. </w:t>
      </w: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711CCA8E" wp14:editId="7893AFB4">
            <wp:extent cx="152400" cy="152400"/>
            <wp:effectExtent l="0" t="0" r="0" b="0"/>
            <wp:docPr id="12" name="Picture 1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✨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62" w:rsidRPr="006E02AF" w:rsidRDefault="00E56B62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54C891FD" wp14:editId="2D956BA8">
            <wp:extent cx="152400" cy="152400"/>
            <wp:effectExtent l="0" t="0" r="0" b="0"/>
            <wp:docPr id="11" name="Picture 11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Expert Care by Our Multidisciplinary Team:</w:t>
      </w: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584FD037" wp14:editId="08F3B310">
            <wp:extent cx="152400" cy="152400"/>
            <wp:effectExtent l="0" t="0" r="0" b="0"/>
            <wp:docPr id="10" name="Picture 10" descr="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Spine Surgeons</w:t>
      </w: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08292191" wp14:editId="2CF9665C">
            <wp:extent cx="152400" cy="152400"/>
            <wp:effectExtent l="0" t="0" r="0" b="0"/>
            <wp:docPr id="9" name="Picture 9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Pain Interventionist</w:t>
      </w: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76D8911D" wp14:editId="6D44007D">
            <wp:extent cx="152400" cy="152400"/>
            <wp:effectExtent l="0" t="0" r="0" b="0"/>
            <wp:docPr id="8" name="Picture 8" descr="🏃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🏃‍♂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Rehab Physicians</w:t>
      </w: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64D3BE75" wp14:editId="2A3E82DF">
            <wp:extent cx="152400" cy="152400"/>
            <wp:effectExtent l="0" t="0" r="0" b="0"/>
            <wp:docPr id="7" name="Picture 7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🧠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3B2F5BDC" wp14:editId="22E3DF44">
            <wp:extent cx="152400" cy="152400"/>
            <wp:effectExtent l="0" t="0" r="0" b="0"/>
            <wp:docPr id="6" name="Picture 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❤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Neurosurgeons &amp; Cardiologists</w:t>
      </w:r>
    </w:p>
    <w:p w:rsid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proofErr w:type="spellStart"/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Personalised</w:t>
      </w:r>
      <w:proofErr w:type="spellEnd"/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 care from diagnosis to long-term recovery.</w:t>
      </w: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1AF8ED1A" wp14:editId="5AACB72A">
            <wp:extent cx="152400" cy="152400"/>
            <wp:effectExtent l="0" t="0" r="0" b="0"/>
            <wp:docPr id="5" name="Picture 5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🏆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B62" w:rsidRPr="006E02AF" w:rsidRDefault="00E56B62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2EFBB35B" wp14:editId="091C6F85">
            <wp:extent cx="152400" cy="152400"/>
            <wp:effectExtent l="0" t="0" r="0" b="0"/>
            <wp:docPr id="4" name="Picture 4" descr="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📒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More details: </w:t>
      </w:r>
      <w:hyperlink r:id="rId15" w:tgtFrame="_blank" w:history="1">
        <w:r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https://link.bnhhospital.com/19uLVSB</w:t>
        </w:r>
      </w:hyperlink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22EF0368" wp14:editId="46626833">
            <wp:extent cx="152400" cy="152400"/>
            <wp:effectExtent l="0" t="0" r="0" b="0"/>
            <wp:docPr id="3" name="Picture 3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ℹ️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For more information, please contact:</w:t>
      </w:r>
    </w:p>
    <w:p w:rsidR="006E02AF" w:rsidRP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484447F1" wp14:editId="7E88B31A">
            <wp:extent cx="152400" cy="152400"/>
            <wp:effectExtent l="0" t="0" r="0" b="0"/>
            <wp:docPr id="2" name="Picture 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📍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BNH Premier Spine Centre, 7th Floor, Zone A.</w:t>
      </w:r>
    </w:p>
    <w:p w:rsidR="006E02AF" w:rsidRDefault="006E02AF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r w:rsidRPr="00E01E2A">
        <w:rPr>
          <w:rFonts w:ascii="inherit" w:eastAsia="Times New Roman" w:hAnsi="inherit" w:cs="Segoe UI Historic"/>
          <w:noProof/>
          <w:color w:val="080809"/>
          <w:sz w:val="25"/>
          <w:szCs w:val="24"/>
        </w:rPr>
        <w:drawing>
          <wp:inline distT="0" distB="0" distL="0" distR="0" wp14:anchorId="5D4BE262" wp14:editId="43389FD8">
            <wp:extent cx="152400" cy="152400"/>
            <wp:effectExtent l="0" t="0" r="0" b="0"/>
            <wp:docPr id="1" name="Picture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📞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2AF">
        <w:rPr>
          <w:rFonts w:ascii="inherit" w:eastAsia="Times New Roman" w:hAnsi="inherit" w:cs="Segoe UI Historic"/>
          <w:color w:val="080809"/>
          <w:sz w:val="25"/>
          <w:szCs w:val="24"/>
        </w:rPr>
        <w:t>Tel: 02-022-0700 # 2761, 2762</w:t>
      </w:r>
    </w:p>
    <w:p w:rsidR="00E56B62" w:rsidRPr="006E02AF" w:rsidRDefault="00E56B62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</w:p>
    <w:p w:rsidR="006E02AF" w:rsidRPr="00E01E2A" w:rsidRDefault="00330793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5"/>
          <w:szCs w:val="24"/>
        </w:rPr>
      </w:pPr>
      <w:hyperlink r:id="rId19" w:history="1"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#</w:t>
        </w:r>
        <w:proofErr w:type="spellStart"/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BNHHospital</w:t>
        </w:r>
        <w:proofErr w:type="spellEnd"/>
      </w:hyperlink>
      <w:r w:rsidR="006E02AF"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 </w:t>
      </w:r>
      <w:hyperlink r:id="rId20" w:history="1"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#</w:t>
        </w:r>
        <w:proofErr w:type="spellStart"/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PremierSpineCentre</w:t>
        </w:r>
        <w:proofErr w:type="spellEnd"/>
      </w:hyperlink>
      <w:r w:rsidR="006E02AF"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 </w:t>
      </w:r>
      <w:hyperlink r:id="rId21" w:history="1"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#</w:t>
        </w:r>
        <w:r w:rsidR="006E02AF" w:rsidRPr="00E01E2A">
          <w:rPr>
            <w:rFonts w:ascii="inherit" w:eastAsia="Times New Roman" w:hAnsi="inherit" w:cs="Angsana New"/>
            <w:b/>
            <w:bCs/>
            <w:color w:val="0064D1"/>
            <w:sz w:val="25"/>
            <w:szCs w:val="24"/>
            <w:u w:val="single"/>
            <w:bdr w:val="none" w:sz="0" w:space="0" w:color="auto" w:frame="1"/>
            <w:cs/>
          </w:rPr>
          <w:t>ศูนย์กระดูกสันหลัง</w:t>
        </w:r>
      </w:hyperlink>
      <w:r w:rsidR="006E02AF" w:rsidRPr="006E02AF">
        <w:rPr>
          <w:rFonts w:ascii="inherit" w:eastAsia="Times New Roman" w:hAnsi="inherit" w:cs="Segoe UI Historic"/>
          <w:color w:val="080809"/>
          <w:sz w:val="25"/>
          <w:szCs w:val="24"/>
        </w:rPr>
        <w:t xml:space="preserve"> </w:t>
      </w:r>
      <w:hyperlink r:id="rId22" w:history="1">
        <w:r w:rsidR="006E02AF" w:rsidRPr="00E01E2A">
          <w:rPr>
            <w:rFonts w:ascii="inherit" w:eastAsia="Times New Roman" w:hAnsi="inherit" w:cs="Segoe UI Historic"/>
            <w:b/>
            <w:bCs/>
            <w:color w:val="0064D1"/>
            <w:sz w:val="25"/>
            <w:szCs w:val="24"/>
            <w:u w:val="single"/>
            <w:bdr w:val="none" w:sz="0" w:space="0" w:color="auto" w:frame="1"/>
          </w:rPr>
          <w:t>#20YearsAnniversary</w:t>
        </w:r>
      </w:hyperlink>
    </w:p>
    <w:p w:rsidR="00E01E2A" w:rsidRPr="006E02AF" w:rsidRDefault="00E01E2A" w:rsidP="006E02A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136A17" w:rsidRDefault="0052166E" w:rsidP="00E01E2A">
      <w:pPr>
        <w:jc w:val="center"/>
      </w:pPr>
      <w:r w:rsidRPr="0052166E">
        <w:rPr>
          <w:noProof/>
        </w:rPr>
        <w:drawing>
          <wp:inline distT="0" distB="0" distL="0" distR="0">
            <wp:extent cx="5324475" cy="3781425"/>
            <wp:effectExtent l="0" t="0" r="9525" b="9525"/>
            <wp:docPr id="16" name="Picture 16" descr="C:\Users\BNH.Vietnamese\Downloads\Un Tuk Tuk 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NH.Vietnamese\Downloads\Un Tuk Tuk Ad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6A17" w:rsidSect="00E01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AF"/>
    <w:rsid w:val="00136A17"/>
    <w:rsid w:val="00330793"/>
    <w:rsid w:val="0044779F"/>
    <w:rsid w:val="0052166E"/>
    <w:rsid w:val="006E02AF"/>
    <w:rsid w:val="00E01E2A"/>
    <w:rsid w:val="00E5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81C1"/>
  <w15:chartTrackingRefBased/>
  <w15:docId w15:val="{186F4A9B-9C54-4DB2-A2CD-4E84EB4C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6E02AF"/>
  </w:style>
  <w:style w:type="character" w:styleId="Hyperlink">
    <w:name w:val="Hyperlink"/>
    <w:basedOn w:val="DefaultParagraphFont"/>
    <w:uiPriority w:val="99"/>
    <w:semiHidden/>
    <w:unhideWhenUsed/>
    <w:rsid w:val="006E0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7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22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4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8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hashtag/%E0%B8%A8%E0%B8%B9%E0%B8%99%E0%B8%A2%E0%B9%8C%E0%B8%81%E0%B8%A3%E0%B8%B0%E0%B8%94%E0%B8%B9%E0%B8%81%E0%B8%AA%E0%B8%B1%E0%B8%99%E0%B8%AB%E0%B8%A5%E0%B8%B1%E0%B8%87?__eep__=6&amp;__cft__%5b0%5d=AZa-QMcMAIlHXG2UDn0sRaapVDQMxsjulgRBgw9t5b37PNfsgRVZsvZZ14_auPX3J8UU_2yLxl7PjZwySZO9kwhccCRYO16Tlhg6iPqkIuA5wAVP_du6TAhk7IOzZhhwyU3B6ecynsZKg3Zci_Zkb_K28NWai6dpOpd_fRCDXqRt0vF8ztB2KvcxWenEpuKi4Pw&amp;__tn__=*NK-R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hyperlink" Target="https://www.facebook.com/hashtag/premierspinecentre?__eep__=6&amp;__cft__%5b0%5d=AZa-QMcMAIlHXG2UDn0sRaapVDQMxsjulgRBgw9t5b37PNfsgRVZsvZZ14_auPX3J8UU_2yLxl7PjZwySZO9kwhccCRYO16Tlhg6iPqkIuA5wAVP_du6TAhk7IOzZhhwyU3B6ecynsZKg3Zci_Zkb_K28NWai6dpOpd_fRCDXqRt0vF8ztB2KvcxWenEpuKi4Pw&amp;__tn__=*NK-R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link.bnhhospital.com/19uLVSB?fbclid=IwZXh0bgNhZW0CMTAAYnJpZBExQWdGUzk2dVA5RTlObUZNbXNydGMGYXBwX2lkEDIyMjAzOTE3ODgyMDA4OTIAAR7heWDFnTBOKK_sSQqLSkEdQmeMFQ1UP7jeU_PGKic1zYCHN6Zn3JEtskESeQ_aem_tpF2CMnzfNB3g5D2l9J1YQ" TargetMode="External"/><Relationship Id="rId23" Type="http://schemas.openxmlformats.org/officeDocument/2006/relationships/image" Target="media/image15.jpeg"/><Relationship Id="rId10" Type="http://schemas.openxmlformats.org/officeDocument/2006/relationships/image" Target="media/image7.png"/><Relationship Id="rId19" Type="http://schemas.openxmlformats.org/officeDocument/2006/relationships/hyperlink" Target="https://www.facebook.com/hashtag/bnhhospital?__eep__=6&amp;__cft__%5b0%5d=AZa-QMcMAIlHXG2UDn0sRaapVDQMxsjulgRBgw9t5b37PNfsgRVZsvZZ14_auPX3J8UU_2yLxl7PjZwySZO9kwhccCRYO16Tlhg6iPqkIuA5wAVP_du6TAhk7IOzZhhwyU3B6ecynsZKg3Zci_Zkb_K28NWai6dpOpd_fRCDXqRt0vF8ztB2KvcxWenEpuKi4Pw&amp;__tn__=*NK-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s://www.facebook.com/hashtag/20yearsanniversary?__eep__=6&amp;__cft__%5b0%5d=AZa-QMcMAIlHXG2UDn0sRaapVDQMxsjulgRBgw9t5b37PNfsgRVZsvZZ14_auPX3J8UU_2yLxl7PjZwySZO9kwhccCRYO16Tlhg6iPqkIuA5wAVP_du6TAhk7IOzZhhwyU3B6ecynsZKg3Zci_Zkb_K28NWai6dpOpd_fRCDXqRt0vF8ztB2KvcxWenEpuKi4Pw&amp;__tn__=*N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BNH Vietnamese</dc:creator>
  <cp:keywords/>
  <dc:description/>
  <cp:lastModifiedBy>BNH Vietnamese</cp:lastModifiedBy>
  <cp:revision>10</cp:revision>
  <dcterms:created xsi:type="dcterms:W3CDTF">2026-03-06T04:16:00Z</dcterms:created>
  <dcterms:modified xsi:type="dcterms:W3CDTF">2026-03-06T04:16:00Z</dcterms:modified>
</cp:coreProperties>
</file>