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FDA" w:rsidRDefault="00FD2FDA">
      <w:bookmarkStart w:id="0" w:name="_GoBack"/>
      <w:bookmarkEnd w:id="0"/>
      <w:r>
        <w:rPr>
          <w:noProof/>
        </w:rPr>
        <w:drawing>
          <wp:anchor distT="0" distB="0" distL="114300" distR="114300" simplePos="0" relativeHeight="251663360" behindDoc="1" locked="0" layoutInCell="1" allowOverlap="1" wp14:anchorId="27B0AEF3" wp14:editId="40347AF1">
            <wp:simplePos x="0" y="0"/>
            <wp:positionH relativeFrom="column">
              <wp:posOffset>-99695</wp:posOffset>
            </wp:positionH>
            <wp:positionV relativeFrom="paragraph">
              <wp:posOffset>-322580</wp:posOffset>
            </wp:positionV>
            <wp:extent cx="3011150" cy="110109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nd_Techno_01.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3017189" cy="11032984"/>
                    </a:xfrm>
                    <a:prstGeom prst="rect">
                      <a:avLst/>
                    </a:prstGeom>
                  </pic:spPr>
                </pic:pic>
              </a:graphicData>
            </a:graphic>
            <wp14:sizeRelH relativeFrom="page">
              <wp14:pctWidth>0</wp14:pctWidth>
            </wp14:sizeRelH>
            <wp14:sizeRelV relativeFrom="page">
              <wp14:pctHeight>0</wp14:pctHeight>
            </wp14:sizeRelV>
          </wp:anchor>
        </w:drawing>
      </w:r>
    </w:p>
    <w:p w:rsidR="00FD2FDA" w:rsidRDefault="00FD2FDA">
      <w:r>
        <w:rPr>
          <w:noProof/>
        </w:rPr>
        <mc:AlternateContent>
          <mc:Choice Requires="wps">
            <w:drawing>
              <wp:anchor distT="0" distB="0" distL="114300" distR="114300" simplePos="0" relativeHeight="251661312" behindDoc="0" locked="0" layoutInCell="1" allowOverlap="1" wp14:anchorId="082447BA" wp14:editId="72E06A2F">
                <wp:simplePos x="0" y="0"/>
                <wp:positionH relativeFrom="page">
                  <wp:posOffset>3169920</wp:posOffset>
                </wp:positionH>
                <wp:positionV relativeFrom="paragraph">
                  <wp:posOffset>1623695</wp:posOffset>
                </wp:positionV>
                <wp:extent cx="4130040" cy="8183880"/>
                <wp:effectExtent l="0" t="0" r="0" b="7620"/>
                <wp:wrapSquare wrapText="bothSides"/>
                <wp:docPr id="4" name="Zone de texte 4"/>
                <wp:cNvGraphicFramePr/>
                <a:graphic xmlns:a="http://schemas.openxmlformats.org/drawingml/2006/main">
                  <a:graphicData uri="http://schemas.microsoft.com/office/word/2010/wordprocessingShape">
                    <wps:wsp>
                      <wps:cNvSpPr txBox="1"/>
                      <wps:spPr>
                        <a:xfrm>
                          <a:off x="0" y="0"/>
                          <a:ext cx="4130040" cy="81838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D2FDA" w:rsidRPr="00763A21" w:rsidRDefault="00FD2FDA" w:rsidP="00FD2FDA">
                            <w:pPr>
                              <w:pStyle w:val="Paragraphestandard"/>
                              <w:shd w:val="clear" w:color="auto" w:fill="FFFFFF" w:themeFill="background1"/>
                              <w:rPr>
                                <w:rFonts w:ascii="Segoe UI Semilight" w:hAnsi="Segoe UI Semilight" w:cs="Segoe UI Semilight"/>
                                <w:b/>
                                <w:color w:val="2EA9A6"/>
                                <w:sz w:val="60"/>
                                <w:szCs w:val="60"/>
                              </w:rPr>
                            </w:pPr>
                            <w:r>
                              <w:rPr>
                                <w:rFonts w:ascii="Segoe UI Semilight" w:hAnsi="Segoe UI Semilight" w:cs="Segoe UI Semilight"/>
                                <w:b/>
                                <w:color w:val="2EA9A6"/>
                                <w:sz w:val="60"/>
                                <w:szCs w:val="60"/>
                              </w:rPr>
                              <w:t xml:space="preserve">NOTE </w:t>
                            </w:r>
                            <w:r w:rsidR="00202816">
                              <w:rPr>
                                <w:rFonts w:ascii="Segoe UI Semilight" w:hAnsi="Segoe UI Semilight" w:cs="Segoe UI Semilight"/>
                                <w:b/>
                                <w:color w:val="2EA9A6"/>
                                <w:sz w:val="60"/>
                                <w:szCs w:val="60"/>
                              </w:rPr>
                              <w:t>POST-EVENT RELATIVE</w:t>
                            </w:r>
                          </w:p>
                          <w:p w:rsidR="00FD2FDA" w:rsidRPr="00CD2407" w:rsidRDefault="00202816" w:rsidP="00FD2FDA">
                            <w:pPr>
                              <w:pStyle w:val="Paragraphestandard"/>
                              <w:shd w:val="clear" w:color="auto" w:fill="FFFFFF" w:themeFill="background1"/>
                              <w:rPr>
                                <w:rFonts w:ascii="Segoe UI Semilight" w:hAnsi="Segoe UI Semilight" w:cs="Segoe UI Semilight"/>
                                <w:color w:val="2EA9A6"/>
                                <w:sz w:val="40"/>
                                <w:szCs w:val="40"/>
                              </w:rPr>
                            </w:pPr>
                            <w:proofErr w:type="gramStart"/>
                            <w:r>
                              <w:rPr>
                                <w:rFonts w:ascii="Segoe UI Semilight" w:hAnsi="Segoe UI Semilight" w:cs="Segoe UI Semilight"/>
                                <w:color w:val="2EA9A6"/>
                                <w:sz w:val="40"/>
                                <w:szCs w:val="40"/>
                              </w:rPr>
                              <w:t>a</w:t>
                            </w:r>
                            <w:r w:rsidR="00FD2FDA" w:rsidRPr="00CD2407">
                              <w:rPr>
                                <w:rFonts w:ascii="Segoe UI Semilight" w:hAnsi="Segoe UI Semilight" w:cs="Segoe UI Semilight"/>
                                <w:color w:val="2EA9A6"/>
                                <w:sz w:val="40"/>
                                <w:szCs w:val="40"/>
                              </w:rPr>
                              <w:t>u</w:t>
                            </w:r>
                            <w:proofErr w:type="gramEnd"/>
                          </w:p>
                          <w:p w:rsidR="00FD2FDA" w:rsidRPr="000139DD" w:rsidRDefault="00FD2FDA" w:rsidP="00FD2FDA">
                            <w:pPr>
                              <w:pStyle w:val="Paragraphestandard"/>
                              <w:shd w:val="clear" w:color="auto" w:fill="FFFFFF" w:themeFill="background1"/>
                              <w:rPr>
                                <w:rFonts w:ascii="Segoe UI Semilight" w:hAnsi="Segoe UI Semilight" w:cs="Segoe UI Semilight"/>
                                <w:b/>
                                <w:color w:val="2EA9A6"/>
                                <w:sz w:val="40"/>
                                <w:szCs w:val="40"/>
                              </w:rPr>
                            </w:pPr>
                            <w:r w:rsidRPr="000139DD">
                              <w:rPr>
                                <w:rFonts w:ascii="Segoe UI Semilight" w:hAnsi="Segoe UI Semilight" w:cs="Segoe UI Semilight"/>
                                <w:b/>
                                <w:color w:val="2EA9A6"/>
                                <w:sz w:val="40"/>
                                <w:szCs w:val="40"/>
                              </w:rPr>
                              <w:t>1</w:t>
                            </w:r>
                            <w:r w:rsidRPr="000139DD">
                              <w:rPr>
                                <w:rFonts w:ascii="Segoe UI Semilight" w:hAnsi="Segoe UI Semilight" w:cs="Segoe UI Semilight"/>
                                <w:b/>
                                <w:color w:val="2EA9A6"/>
                                <w:sz w:val="40"/>
                                <w:szCs w:val="40"/>
                                <w:vertAlign w:val="superscript"/>
                              </w:rPr>
                              <w:t>er</w:t>
                            </w:r>
                            <w:r w:rsidRPr="000139DD">
                              <w:rPr>
                                <w:rFonts w:ascii="Segoe UI Semilight" w:hAnsi="Segoe UI Semilight" w:cs="Segoe UI Semilight"/>
                                <w:b/>
                                <w:color w:val="2EA9A6"/>
                                <w:sz w:val="40"/>
                                <w:szCs w:val="40"/>
                              </w:rPr>
                              <w:t xml:space="preserve"> Congrès International de Chirurgie Pédiatrique en RDC</w:t>
                            </w:r>
                          </w:p>
                          <w:p w:rsidR="00FD2FDA" w:rsidRPr="00E05FBD" w:rsidRDefault="00FD2FDA" w:rsidP="00FD2FDA">
                            <w:pPr>
                              <w:pStyle w:val="Paragraphestandard"/>
                              <w:shd w:val="clear" w:color="auto" w:fill="FFFFFF" w:themeFill="background1"/>
                              <w:suppressAutoHyphens/>
                              <w:spacing w:before="40" w:line="240" w:lineRule="auto"/>
                              <w:rPr>
                                <w:rFonts w:ascii="Segoe UI Semibold" w:hAnsi="Segoe UI Semibold" w:cs="Segoe UI Semibold"/>
                                <w:color w:val="004187"/>
                                <w:sz w:val="20"/>
                                <w:szCs w:val="20"/>
                              </w:rPr>
                            </w:pPr>
                          </w:p>
                          <w:p w:rsidR="00FD2FDA" w:rsidRDefault="00FD2FDA" w:rsidP="00FD2FDA">
                            <w:pPr>
                              <w:pStyle w:val="Paragraphestandard"/>
                              <w:shd w:val="clear" w:color="auto" w:fill="FFFFFF" w:themeFill="background1"/>
                              <w:suppressAutoHyphens/>
                              <w:spacing w:before="40" w:line="240" w:lineRule="auto"/>
                              <w:rPr>
                                <w:rFonts w:ascii="Segoe UI Semibold" w:hAnsi="Segoe UI Semibold" w:cs="Segoe UI Semibold"/>
                                <w:color w:val="004187"/>
                                <w:sz w:val="36"/>
                                <w:szCs w:val="36"/>
                              </w:rPr>
                            </w:pPr>
                            <w:r>
                              <w:rPr>
                                <w:rFonts w:ascii="Segoe UI Semibold" w:hAnsi="Segoe UI Semibold" w:cs="Segoe UI Semibold"/>
                                <w:color w:val="004187"/>
                                <w:sz w:val="36"/>
                                <w:szCs w:val="36"/>
                              </w:rPr>
                              <w:t>Du 6 au 10 novembre 2017</w:t>
                            </w:r>
                          </w:p>
                          <w:p w:rsidR="00FD2FDA" w:rsidRDefault="00FD2FDA" w:rsidP="00FD2FDA">
                            <w:pPr>
                              <w:pStyle w:val="Paragraphestandard"/>
                              <w:shd w:val="clear" w:color="auto" w:fill="FFFFFF" w:themeFill="background1"/>
                              <w:suppressAutoHyphens/>
                              <w:spacing w:before="40" w:line="240" w:lineRule="auto"/>
                              <w:rPr>
                                <w:rFonts w:ascii="Segoe UI Semibold" w:hAnsi="Segoe UI Semibold" w:cs="Segoe UI Semibold"/>
                                <w:color w:val="004187"/>
                                <w:sz w:val="36"/>
                                <w:szCs w:val="36"/>
                              </w:rPr>
                            </w:pPr>
                            <w:r>
                              <w:rPr>
                                <w:rFonts w:ascii="Segoe UI Semibold" w:hAnsi="Segoe UI Semibold" w:cs="Segoe UI Semibold"/>
                                <w:color w:val="004187"/>
                                <w:sz w:val="36"/>
                                <w:szCs w:val="36"/>
                              </w:rPr>
                              <w:t>À Kinshasa</w:t>
                            </w:r>
                          </w:p>
                          <w:p w:rsidR="00FD2FDA" w:rsidRPr="00E05FBD" w:rsidRDefault="00FD2FDA" w:rsidP="00FD2FDA">
                            <w:pPr>
                              <w:pStyle w:val="Paragraphestandard"/>
                              <w:shd w:val="clear" w:color="auto" w:fill="FFFFFF" w:themeFill="background1"/>
                              <w:suppressAutoHyphens/>
                              <w:spacing w:before="40" w:line="240" w:lineRule="auto"/>
                              <w:rPr>
                                <w:rFonts w:ascii="Segoe UI Semibold" w:hAnsi="Segoe UI Semibold" w:cs="Segoe UI Semibold"/>
                                <w:color w:val="004187"/>
                                <w:sz w:val="20"/>
                                <w:szCs w:val="20"/>
                              </w:rPr>
                            </w:pP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r>
                              <w:rPr>
                                <w:rFonts w:ascii="Cambria" w:hAnsi="Cambria" w:cs="Cambria"/>
                                <w:b/>
                                <w:color w:val="999DA6"/>
                              </w:rPr>
                              <w:t>Le 1</w:t>
                            </w:r>
                            <w:r w:rsidRPr="002141F0">
                              <w:rPr>
                                <w:rFonts w:ascii="Cambria" w:hAnsi="Cambria" w:cs="Cambria"/>
                                <w:b/>
                                <w:color w:val="999DA6"/>
                                <w:vertAlign w:val="superscript"/>
                              </w:rPr>
                              <w:t>er</w:t>
                            </w:r>
                            <w:r>
                              <w:rPr>
                                <w:rFonts w:ascii="Cambria" w:hAnsi="Cambria" w:cs="Cambria"/>
                                <w:b/>
                                <w:color w:val="999DA6"/>
                              </w:rPr>
                              <w:t xml:space="preserve"> Congrès International de Chirurgie Pédiatrique est une initiative de l’Association Franco-Congolaise de Chirurgie Pédiatrique et du CH Monkole-CEFA. Il a été organisé avec le concours de la Faculté de Médecine de Kinshasa, des Cliniques Universitaires, du CH Ngaliema, de l’Association de Chirurgie Pédiatrique d’Afrique.</w:t>
                            </w: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r>
                              <w:rPr>
                                <w:rFonts w:ascii="Cambria" w:hAnsi="Cambria" w:cs="Cambria"/>
                                <w:b/>
                                <w:color w:val="999DA6"/>
                              </w:rPr>
                              <w:t xml:space="preserve">Il a eu lieu à l’Hotel Kin Plaza Arjaan By </w:t>
                            </w:r>
                            <w:proofErr w:type="spellStart"/>
                            <w:r>
                              <w:rPr>
                                <w:rFonts w:ascii="Cambria" w:hAnsi="Cambria" w:cs="Cambria"/>
                                <w:b/>
                                <w:color w:val="999DA6"/>
                              </w:rPr>
                              <w:t>Rotana</w:t>
                            </w:r>
                            <w:proofErr w:type="spellEnd"/>
                            <w:r>
                              <w:rPr>
                                <w:rFonts w:ascii="Cambria" w:hAnsi="Cambria" w:cs="Cambria"/>
                                <w:b/>
                                <w:color w:val="999DA6"/>
                              </w:rPr>
                              <w:t xml:space="preserve"> de Kinshasa du 6 au 10 novembre 2017 avec la participation de 20 experts étrangers de 10 pays différents d’Afrique, d’Europe, d’Amérique et d’Asie et le concours essentiel du Ministère de l’Enseignement Supérieur et Universitaire. Ce Congrès a été Présidé par le Pr Bonnard, Chirurgien Pédiatre de l’Hôpital Robert Debré, Paris, France.</w:t>
                            </w: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r>
                              <w:rPr>
                                <w:rFonts w:ascii="Cambria" w:hAnsi="Cambria" w:cs="Cambria"/>
                                <w:b/>
                                <w:color w:val="999DA6"/>
                              </w:rPr>
                              <w:t>Ce Congrès est le premier pas vers et pour la création de l’École de Chirurgie Pédiatrique de RDC. Les échanges avec les experts présents, de pays déjà dotés de telles structures, ont été une formidable opportunité pour réaliser ce projet en lien avec la Faculté de Médecine de Kinshasa, les Cliniques Universitaires, le CH Monkole et le CH Ngaliema.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447BA" id="_x0000_t202" coordsize="21600,21600" o:spt="202" path="m,l,21600r21600,l21600,xe">
                <v:stroke joinstyle="miter"/>
                <v:path gradientshapeok="t" o:connecttype="rect"/>
              </v:shapetype>
              <v:shape id="Zone de texte 4" o:spid="_x0000_s1026" type="#_x0000_t202" style="position:absolute;margin-left:249.6pt;margin-top:127.85pt;width:325.2pt;height:64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" filled="f" stroked="f">
                <v:textbox>
                  <w:txbxContent>
                    <w:p w:rsidR="00FD2FDA" w:rsidRPr="00763A21" w:rsidRDefault="00FD2FDA" w:rsidP="00FD2FDA">
                      <w:pPr>
                        <w:pStyle w:val="Paragraphestandard"/>
                        <w:shd w:val="clear" w:color="auto" w:fill="FFFFFF" w:themeFill="background1"/>
                        <w:rPr>
                          <w:rFonts w:ascii="Segoe UI Semilight" w:hAnsi="Segoe UI Semilight" w:cs="Segoe UI Semilight"/>
                          <w:b/>
                          <w:color w:val="2EA9A6"/>
                          <w:sz w:val="60"/>
                          <w:szCs w:val="60"/>
                        </w:rPr>
                      </w:pPr>
                      <w:r>
                        <w:rPr>
                          <w:rFonts w:ascii="Segoe UI Semilight" w:hAnsi="Segoe UI Semilight" w:cs="Segoe UI Semilight"/>
                          <w:b/>
                          <w:color w:val="2EA9A6"/>
                          <w:sz w:val="60"/>
                          <w:szCs w:val="60"/>
                        </w:rPr>
                        <w:t xml:space="preserve">NOTE </w:t>
                      </w:r>
                      <w:r w:rsidR="00202816">
                        <w:rPr>
                          <w:rFonts w:ascii="Segoe UI Semilight" w:hAnsi="Segoe UI Semilight" w:cs="Segoe UI Semilight"/>
                          <w:b/>
                          <w:color w:val="2EA9A6"/>
                          <w:sz w:val="60"/>
                          <w:szCs w:val="60"/>
                        </w:rPr>
                        <w:t>POST-EVENT RELATIVE</w:t>
                      </w:r>
                    </w:p>
                    <w:p w:rsidR="00FD2FDA" w:rsidRPr="00CD2407" w:rsidRDefault="00202816" w:rsidP="00FD2FDA">
                      <w:pPr>
                        <w:pStyle w:val="Paragraphestandard"/>
                        <w:shd w:val="clear" w:color="auto" w:fill="FFFFFF" w:themeFill="background1"/>
                        <w:rPr>
                          <w:rFonts w:ascii="Segoe UI Semilight" w:hAnsi="Segoe UI Semilight" w:cs="Segoe UI Semilight"/>
                          <w:color w:val="2EA9A6"/>
                          <w:sz w:val="40"/>
                          <w:szCs w:val="40"/>
                        </w:rPr>
                      </w:pPr>
                      <w:proofErr w:type="gramStart"/>
                      <w:r>
                        <w:rPr>
                          <w:rFonts w:ascii="Segoe UI Semilight" w:hAnsi="Segoe UI Semilight" w:cs="Segoe UI Semilight"/>
                          <w:color w:val="2EA9A6"/>
                          <w:sz w:val="40"/>
                          <w:szCs w:val="40"/>
                        </w:rPr>
                        <w:t>a</w:t>
                      </w:r>
                      <w:r w:rsidR="00FD2FDA" w:rsidRPr="00CD2407">
                        <w:rPr>
                          <w:rFonts w:ascii="Segoe UI Semilight" w:hAnsi="Segoe UI Semilight" w:cs="Segoe UI Semilight"/>
                          <w:color w:val="2EA9A6"/>
                          <w:sz w:val="40"/>
                          <w:szCs w:val="40"/>
                        </w:rPr>
                        <w:t>u</w:t>
                      </w:r>
                      <w:proofErr w:type="gramEnd"/>
                    </w:p>
                    <w:p w:rsidR="00FD2FDA" w:rsidRPr="000139DD" w:rsidRDefault="00FD2FDA" w:rsidP="00FD2FDA">
                      <w:pPr>
                        <w:pStyle w:val="Paragraphestandard"/>
                        <w:shd w:val="clear" w:color="auto" w:fill="FFFFFF" w:themeFill="background1"/>
                        <w:rPr>
                          <w:rFonts w:ascii="Segoe UI Semilight" w:hAnsi="Segoe UI Semilight" w:cs="Segoe UI Semilight"/>
                          <w:b/>
                          <w:color w:val="2EA9A6"/>
                          <w:sz w:val="40"/>
                          <w:szCs w:val="40"/>
                        </w:rPr>
                      </w:pPr>
                      <w:r w:rsidRPr="000139DD">
                        <w:rPr>
                          <w:rFonts w:ascii="Segoe UI Semilight" w:hAnsi="Segoe UI Semilight" w:cs="Segoe UI Semilight"/>
                          <w:b/>
                          <w:color w:val="2EA9A6"/>
                          <w:sz w:val="40"/>
                          <w:szCs w:val="40"/>
                        </w:rPr>
                        <w:t>1</w:t>
                      </w:r>
                      <w:r w:rsidRPr="000139DD">
                        <w:rPr>
                          <w:rFonts w:ascii="Segoe UI Semilight" w:hAnsi="Segoe UI Semilight" w:cs="Segoe UI Semilight"/>
                          <w:b/>
                          <w:color w:val="2EA9A6"/>
                          <w:sz w:val="40"/>
                          <w:szCs w:val="40"/>
                          <w:vertAlign w:val="superscript"/>
                        </w:rPr>
                        <w:t>er</w:t>
                      </w:r>
                      <w:r w:rsidRPr="000139DD">
                        <w:rPr>
                          <w:rFonts w:ascii="Segoe UI Semilight" w:hAnsi="Segoe UI Semilight" w:cs="Segoe UI Semilight"/>
                          <w:b/>
                          <w:color w:val="2EA9A6"/>
                          <w:sz w:val="40"/>
                          <w:szCs w:val="40"/>
                        </w:rPr>
                        <w:t xml:space="preserve"> Congrès International de Chirurgie Pédiatrique en RDC</w:t>
                      </w:r>
                    </w:p>
                    <w:p w:rsidR="00FD2FDA" w:rsidRPr="00E05FBD" w:rsidRDefault="00FD2FDA" w:rsidP="00FD2FDA">
                      <w:pPr>
                        <w:pStyle w:val="Paragraphestandard"/>
                        <w:shd w:val="clear" w:color="auto" w:fill="FFFFFF" w:themeFill="background1"/>
                        <w:suppressAutoHyphens/>
                        <w:spacing w:before="40" w:line="240" w:lineRule="auto"/>
                        <w:rPr>
                          <w:rFonts w:ascii="Segoe UI Semibold" w:hAnsi="Segoe UI Semibold" w:cs="Segoe UI Semibold"/>
                          <w:color w:val="004187"/>
                          <w:sz w:val="20"/>
                          <w:szCs w:val="20"/>
                        </w:rPr>
                      </w:pPr>
                    </w:p>
                    <w:p w:rsidR="00FD2FDA" w:rsidRDefault="00FD2FDA" w:rsidP="00FD2FDA">
                      <w:pPr>
                        <w:pStyle w:val="Paragraphestandard"/>
                        <w:shd w:val="clear" w:color="auto" w:fill="FFFFFF" w:themeFill="background1"/>
                        <w:suppressAutoHyphens/>
                        <w:spacing w:before="40" w:line="240" w:lineRule="auto"/>
                        <w:rPr>
                          <w:rFonts w:ascii="Segoe UI Semibold" w:hAnsi="Segoe UI Semibold" w:cs="Segoe UI Semibold"/>
                          <w:color w:val="004187"/>
                          <w:sz w:val="36"/>
                          <w:szCs w:val="36"/>
                        </w:rPr>
                      </w:pPr>
                      <w:r>
                        <w:rPr>
                          <w:rFonts w:ascii="Segoe UI Semibold" w:hAnsi="Segoe UI Semibold" w:cs="Segoe UI Semibold"/>
                          <w:color w:val="004187"/>
                          <w:sz w:val="36"/>
                          <w:szCs w:val="36"/>
                        </w:rPr>
                        <w:t>Du 6 au 10 novembre 2017</w:t>
                      </w:r>
                    </w:p>
                    <w:p w:rsidR="00FD2FDA" w:rsidRDefault="00FD2FDA" w:rsidP="00FD2FDA">
                      <w:pPr>
                        <w:pStyle w:val="Paragraphestandard"/>
                        <w:shd w:val="clear" w:color="auto" w:fill="FFFFFF" w:themeFill="background1"/>
                        <w:suppressAutoHyphens/>
                        <w:spacing w:before="40" w:line="240" w:lineRule="auto"/>
                        <w:rPr>
                          <w:rFonts w:ascii="Segoe UI Semibold" w:hAnsi="Segoe UI Semibold" w:cs="Segoe UI Semibold"/>
                          <w:color w:val="004187"/>
                          <w:sz w:val="36"/>
                          <w:szCs w:val="36"/>
                        </w:rPr>
                      </w:pPr>
                      <w:r>
                        <w:rPr>
                          <w:rFonts w:ascii="Segoe UI Semibold" w:hAnsi="Segoe UI Semibold" w:cs="Segoe UI Semibold"/>
                          <w:color w:val="004187"/>
                          <w:sz w:val="36"/>
                          <w:szCs w:val="36"/>
                        </w:rPr>
                        <w:t>À Kinshasa</w:t>
                      </w:r>
                    </w:p>
                    <w:p w:rsidR="00FD2FDA" w:rsidRPr="00E05FBD" w:rsidRDefault="00FD2FDA" w:rsidP="00FD2FDA">
                      <w:pPr>
                        <w:pStyle w:val="Paragraphestandard"/>
                        <w:shd w:val="clear" w:color="auto" w:fill="FFFFFF" w:themeFill="background1"/>
                        <w:suppressAutoHyphens/>
                        <w:spacing w:before="40" w:line="240" w:lineRule="auto"/>
                        <w:rPr>
                          <w:rFonts w:ascii="Segoe UI Semibold" w:hAnsi="Segoe UI Semibold" w:cs="Segoe UI Semibold"/>
                          <w:color w:val="004187"/>
                          <w:sz w:val="20"/>
                          <w:szCs w:val="20"/>
                        </w:rPr>
                      </w:pP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r>
                        <w:rPr>
                          <w:rFonts w:ascii="Cambria" w:hAnsi="Cambria" w:cs="Cambria"/>
                          <w:b/>
                          <w:color w:val="999DA6"/>
                        </w:rPr>
                        <w:t>Le 1</w:t>
                      </w:r>
                      <w:r w:rsidRPr="002141F0">
                        <w:rPr>
                          <w:rFonts w:ascii="Cambria" w:hAnsi="Cambria" w:cs="Cambria"/>
                          <w:b/>
                          <w:color w:val="999DA6"/>
                          <w:vertAlign w:val="superscript"/>
                        </w:rPr>
                        <w:t>er</w:t>
                      </w:r>
                      <w:r>
                        <w:rPr>
                          <w:rFonts w:ascii="Cambria" w:hAnsi="Cambria" w:cs="Cambria"/>
                          <w:b/>
                          <w:color w:val="999DA6"/>
                        </w:rPr>
                        <w:t xml:space="preserve"> Congrès International de Chirurgie Pédiatrique est une initiative de l’Association Franco-Congolaise de Chirurgie Pédiatrique et du CH Monkole-CEFA. Il a été organisé avec le concours de la Faculté de Médecine de Kinshasa, des Cliniques Universitaires, du CH Ngaliema, de l’Association de Chirurgie Pédiatrique d’Afrique.</w:t>
                      </w: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r>
                        <w:rPr>
                          <w:rFonts w:ascii="Cambria" w:hAnsi="Cambria" w:cs="Cambria"/>
                          <w:b/>
                          <w:color w:val="999DA6"/>
                        </w:rPr>
                        <w:t xml:space="preserve">Il a eu lieu à l’Hotel Kin Plaza Arjaan By </w:t>
                      </w:r>
                      <w:proofErr w:type="spellStart"/>
                      <w:r>
                        <w:rPr>
                          <w:rFonts w:ascii="Cambria" w:hAnsi="Cambria" w:cs="Cambria"/>
                          <w:b/>
                          <w:color w:val="999DA6"/>
                        </w:rPr>
                        <w:t>Rotana</w:t>
                      </w:r>
                      <w:proofErr w:type="spellEnd"/>
                      <w:r>
                        <w:rPr>
                          <w:rFonts w:ascii="Cambria" w:hAnsi="Cambria" w:cs="Cambria"/>
                          <w:b/>
                          <w:color w:val="999DA6"/>
                        </w:rPr>
                        <w:t xml:space="preserve"> de Kinshasa du 6 au 10 novembre 2017 avec la participation de 20 experts étrangers de 10 pays différents d’Afrique, d’Europe, d’Amérique et d’Asie et le concours essentiel du Ministère de l’Enseignement Supérieur et Universitaire. Ce Congrès a été Présidé par le Pr Bonnard, Chirurgien Pédiatre de l’Hôpital Robert Debré, Paris, France.</w:t>
                      </w: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p>
                    <w:p w:rsidR="00FD2FDA" w:rsidRDefault="00FD2FDA" w:rsidP="00FD2FDA">
                      <w:pPr>
                        <w:pStyle w:val="Paragraphestandard"/>
                        <w:shd w:val="clear" w:color="auto" w:fill="FFFFFF" w:themeFill="background1"/>
                        <w:suppressAutoHyphens/>
                        <w:spacing w:line="264" w:lineRule="auto"/>
                        <w:jc w:val="both"/>
                        <w:rPr>
                          <w:rFonts w:ascii="Cambria" w:hAnsi="Cambria" w:cs="Cambria"/>
                          <w:b/>
                          <w:color w:val="999DA6"/>
                        </w:rPr>
                      </w:pPr>
                      <w:r>
                        <w:rPr>
                          <w:rFonts w:ascii="Cambria" w:hAnsi="Cambria" w:cs="Cambria"/>
                          <w:b/>
                          <w:color w:val="999DA6"/>
                        </w:rPr>
                        <w:t>Ce Congrès est le premier pas vers et pour la création de l’École de Chirurgie Pédiatrique de RDC. Les échanges avec les experts présents, de pays déjà dotés de telles structures, ont été une formidable opportunité pour réaliser ce projet en lien avec la Faculté de Médecine de Kinshasa, les Cliniques Universitaires, le CH Monkole et le CH Ngaliema.</w:t>
                      </w:r>
                    </w:p>
                  </w:txbxContent>
                </v:textbox>
                <w10:wrap type="square" anchorx="page"/>
              </v:shape>
            </w:pict>
          </mc:Fallback>
        </mc:AlternateContent>
      </w:r>
      <w:r>
        <w:br w:type="page"/>
      </w:r>
    </w:p>
    <w:p w:rsidR="003B5BA6" w:rsidRDefault="003B5BA6">
      <w:r>
        <w:rPr>
          <w:noProof/>
        </w:rPr>
        <w:lastRenderedPageBreak/>
        <mc:AlternateContent>
          <mc:Choice Requires="wps">
            <w:drawing>
              <wp:anchor distT="0" distB="0" distL="114300" distR="114300" simplePos="0" relativeHeight="251659264" behindDoc="0" locked="0" layoutInCell="1" allowOverlap="1" wp14:anchorId="39AC494D" wp14:editId="2184F122">
                <wp:simplePos x="0" y="0"/>
                <wp:positionH relativeFrom="margin">
                  <wp:posOffset>685165</wp:posOffset>
                </wp:positionH>
                <wp:positionV relativeFrom="paragraph">
                  <wp:posOffset>180340</wp:posOffset>
                </wp:positionV>
                <wp:extent cx="5981700" cy="9250680"/>
                <wp:effectExtent l="0" t="0" r="0" b="7620"/>
                <wp:wrapSquare wrapText="bothSides"/>
                <wp:docPr id="3" name="Zone de texte 3"/>
                <wp:cNvGraphicFramePr/>
                <a:graphic xmlns:a="http://schemas.openxmlformats.org/drawingml/2006/main">
                  <a:graphicData uri="http://schemas.microsoft.com/office/word/2010/wordprocessingShape">
                    <wps:wsp>
                      <wps:cNvSpPr txBox="1"/>
                      <wps:spPr>
                        <a:xfrm>
                          <a:off x="0" y="0"/>
                          <a:ext cx="5981700" cy="92506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3632B" w:rsidRDefault="0033632B" w:rsidP="0033632B">
                            <w:pPr>
                              <w:pStyle w:val="Paragraphestandard"/>
                              <w:shd w:val="clear" w:color="auto" w:fill="FFFFFF" w:themeFill="background1"/>
                              <w:suppressAutoHyphens/>
                              <w:spacing w:line="264" w:lineRule="auto"/>
                              <w:jc w:val="both"/>
                              <w:rPr>
                                <w:rFonts w:ascii="Cambria" w:hAnsi="Cambria" w:cs="Cambria"/>
                                <w:b/>
                                <w:color w:val="999DA6"/>
                              </w:rPr>
                            </w:pPr>
                            <w:bookmarkStart w:id="1" w:name="_Hlk498424663"/>
                            <w:bookmarkStart w:id="2" w:name="_Hlk498424664"/>
                            <w:r>
                              <w:rPr>
                                <w:rFonts w:ascii="Cambria" w:hAnsi="Cambria" w:cs="Cambria"/>
                                <w:b/>
                                <w:color w:val="999DA6"/>
                              </w:rPr>
                              <w:t>Ce Congrès a permis de réaliser :</w:t>
                            </w:r>
                          </w:p>
                          <w:p w:rsidR="0033632B" w:rsidRDefault="0033632B" w:rsidP="0033632B">
                            <w:pPr>
                              <w:pStyle w:val="Paragraphestandard"/>
                              <w:shd w:val="clear" w:color="auto" w:fill="FFFFFF" w:themeFill="background1"/>
                              <w:suppressAutoHyphens/>
                              <w:spacing w:line="264" w:lineRule="auto"/>
                              <w:jc w:val="both"/>
                              <w:rPr>
                                <w:rFonts w:ascii="Cambria" w:hAnsi="Cambria" w:cs="Cambria"/>
                                <w:b/>
                                <w:color w:val="999DA6"/>
                              </w:rPr>
                            </w:pPr>
                          </w:p>
                          <w:p w:rsidR="0033632B" w:rsidRDefault="0033632B" w:rsidP="00EA6016">
                            <w:pPr>
                              <w:pStyle w:val="Paragraphestandard"/>
                              <w:numPr>
                                <w:ilvl w:val="0"/>
                                <w:numId w:val="2"/>
                              </w:numPr>
                              <w:shd w:val="clear" w:color="auto" w:fill="FFFFFF" w:themeFill="background1"/>
                              <w:suppressAutoHyphens/>
                              <w:spacing w:line="264" w:lineRule="auto"/>
                              <w:ind w:left="284" w:hanging="284"/>
                              <w:jc w:val="both"/>
                              <w:rPr>
                                <w:rFonts w:ascii="Cambria" w:hAnsi="Cambria" w:cs="Cambria"/>
                                <w:b/>
                                <w:color w:val="999DA6"/>
                              </w:rPr>
                            </w:pPr>
                            <w:r>
                              <w:rPr>
                                <w:rFonts w:ascii="Cambria" w:hAnsi="Cambria" w:cs="Cambria"/>
                                <w:b/>
                                <w:color w:val="999DA6"/>
                              </w:rPr>
                              <w:t>Trois jours de présentations et d’échanges entre experts relatifs aux « </w:t>
                            </w:r>
                            <w:r w:rsidRPr="003B5BA6">
                              <w:rPr>
                                <w:rFonts w:ascii="Cambria" w:hAnsi="Cambria" w:cs="Cambria"/>
                                <w:b/>
                                <w:color w:val="999DA6"/>
                                <w:u w:val="single"/>
                              </w:rPr>
                              <w:t>Urgences chirurgicales viscérales néonatales</w:t>
                            </w:r>
                            <w:r>
                              <w:rPr>
                                <w:rFonts w:ascii="Cambria" w:hAnsi="Cambria" w:cs="Cambria"/>
                                <w:b/>
                                <w:color w:val="999DA6"/>
                              </w:rPr>
                              <w:t> » en session plénière de 150 participants. Des professionnels de Kinshasa, Lubumbashi, Bukavu étaient présents,</w:t>
                            </w:r>
                          </w:p>
                          <w:p w:rsidR="00750813" w:rsidRPr="0033632B" w:rsidRDefault="00750813" w:rsidP="00750813">
                            <w:pPr>
                              <w:pStyle w:val="Paragraphestandard"/>
                              <w:shd w:val="clear" w:color="auto" w:fill="FFFFFF" w:themeFill="background1"/>
                              <w:suppressAutoHyphens/>
                              <w:spacing w:line="264" w:lineRule="auto"/>
                              <w:ind w:left="284"/>
                              <w:jc w:val="both"/>
                              <w:rPr>
                                <w:rFonts w:ascii="Cambria" w:hAnsi="Cambria" w:cs="Cambria"/>
                                <w:b/>
                                <w:color w:val="999DA6"/>
                              </w:rPr>
                            </w:pPr>
                          </w:p>
                          <w:p w:rsidR="00EA6016" w:rsidRPr="00750813" w:rsidRDefault="00EA6016" w:rsidP="00EA6016">
                            <w:pPr>
                              <w:pStyle w:val="Paragraphestandard"/>
                              <w:numPr>
                                <w:ilvl w:val="0"/>
                                <w:numId w:val="2"/>
                              </w:numPr>
                              <w:shd w:val="clear" w:color="auto" w:fill="FFFFFF" w:themeFill="background1"/>
                              <w:suppressAutoHyphens/>
                              <w:spacing w:line="264" w:lineRule="auto"/>
                              <w:ind w:left="284" w:hanging="284"/>
                              <w:jc w:val="both"/>
                              <w:rPr>
                                <w:rFonts w:ascii="Cambria" w:hAnsi="Cambria" w:cs="Cambria"/>
                                <w:color w:val="999DA6"/>
                              </w:rPr>
                            </w:pPr>
                            <w:r>
                              <w:rPr>
                                <w:rFonts w:ascii="Cambria" w:hAnsi="Cambria" w:cs="Cambria"/>
                                <w:b/>
                                <w:color w:val="999DA6"/>
                              </w:rPr>
                              <w:t>Une Journée Infirmière sur la « </w:t>
                            </w:r>
                            <w:r w:rsidRPr="003B5BA6">
                              <w:rPr>
                                <w:rFonts w:ascii="Cambria" w:hAnsi="Cambria" w:cs="Cambria"/>
                                <w:b/>
                                <w:color w:val="999DA6"/>
                                <w:u w:val="single"/>
                              </w:rPr>
                              <w:t>Prise en charge globale de l’enfant et de sa famille en chirurgie néonatale</w:t>
                            </w:r>
                            <w:r>
                              <w:rPr>
                                <w:rFonts w:ascii="Cambria" w:hAnsi="Cambria" w:cs="Cambria"/>
                                <w:b/>
                                <w:color w:val="999DA6"/>
                              </w:rPr>
                              <w:t xml:space="preserve"> » de 60 participants des structures de soins de la place. Elle a été animée par </w:t>
                            </w:r>
                            <w:r w:rsidR="00CA19AB">
                              <w:rPr>
                                <w:rFonts w:ascii="Cambria" w:hAnsi="Cambria" w:cs="Cambria"/>
                                <w:b/>
                                <w:color w:val="999DA6"/>
                              </w:rPr>
                              <w:t>M. Jacquinot et Mme Banuni, tous deux infirmiers de bloc opératoire en France, ainsi que par l’</w:t>
                            </w:r>
                            <w:r>
                              <w:rPr>
                                <w:rFonts w:ascii="Cambria" w:hAnsi="Cambria" w:cs="Cambria"/>
                                <w:b/>
                                <w:color w:val="999DA6"/>
                              </w:rPr>
                              <w:t>Institut Supérieur en Sciences Infirmières et les Directions de Nursing du CH Monkole et du CH Ngaliema,</w:t>
                            </w:r>
                            <w:bookmarkEnd w:id="1"/>
                            <w:bookmarkEnd w:id="2"/>
                          </w:p>
                          <w:p w:rsidR="00750813" w:rsidRDefault="00750813" w:rsidP="00F72CC6">
                            <w:pPr>
                              <w:pStyle w:val="Paragraphedeliste"/>
                              <w:ind w:left="0"/>
                              <w:rPr>
                                <w:rFonts w:ascii="Cambria" w:hAnsi="Cambria" w:cs="Cambria"/>
                                <w:color w:val="999DA6"/>
                              </w:rPr>
                            </w:pPr>
                          </w:p>
                          <w:p w:rsidR="00563EE6" w:rsidRDefault="00563EE6" w:rsidP="003B5BA6">
                            <w:pPr>
                              <w:pStyle w:val="Paragraphestandard"/>
                              <w:numPr>
                                <w:ilvl w:val="0"/>
                                <w:numId w:val="2"/>
                              </w:numPr>
                              <w:shd w:val="clear" w:color="auto" w:fill="FFFFFF" w:themeFill="background1"/>
                              <w:suppressAutoHyphens/>
                              <w:spacing w:line="264" w:lineRule="auto"/>
                              <w:ind w:left="284" w:hanging="284"/>
                              <w:jc w:val="both"/>
                              <w:rPr>
                                <w:rFonts w:ascii="Cambria" w:hAnsi="Cambria" w:cs="Cambria"/>
                                <w:b/>
                                <w:color w:val="999DA6"/>
                              </w:rPr>
                            </w:pPr>
                            <w:r>
                              <w:rPr>
                                <w:rFonts w:ascii="Cambria" w:hAnsi="Cambria" w:cs="Cambria"/>
                                <w:b/>
                                <w:color w:val="999DA6"/>
                              </w:rPr>
                              <w:t xml:space="preserve">Une journée d’Anesthésie et Réanimation pédiatrique de </w:t>
                            </w:r>
                            <w:r w:rsidR="003D16FD">
                              <w:rPr>
                                <w:rFonts w:ascii="Cambria" w:hAnsi="Cambria" w:cs="Cambria"/>
                                <w:b/>
                                <w:color w:val="999DA6"/>
                              </w:rPr>
                              <w:t>20</w:t>
                            </w:r>
                            <w:r>
                              <w:rPr>
                                <w:rFonts w:ascii="Cambria" w:hAnsi="Cambria" w:cs="Cambria"/>
                                <w:b/>
                                <w:color w:val="999DA6"/>
                              </w:rPr>
                              <w:t xml:space="preserve"> participants animée par le Dr Lassauge, Besançon, </w:t>
                            </w:r>
                            <w:r w:rsidR="00750813">
                              <w:rPr>
                                <w:rFonts w:ascii="Cambria" w:hAnsi="Cambria" w:cs="Cambria"/>
                                <w:b/>
                                <w:color w:val="999DA6"/>
                              </w:rPr>
                              <w:t>France</w:t>
                            </w:r>
                          </w:p>
                          <w:p w:rsidR="00750813" w:rsidRDefault="00750813" w:rsidP="00F72CC6">
                            <w:pPr>
                              <w:pStyle w:val="Paragraphedeliste"/>
                              <w:ind w:left="0"/>
                              <w:rPr>
                                <w:rFonts w:ascii="Cambria" w:hAnsi="Cambria" w:cs="Cambria"/>
                                <w:b/>
                                <w:color w:val="999DA6"/>
                              </w:rPr>
                            </w:pPr>
                          </w:p>
                          <w:p w:rsidR="003B5BA6" w:rsidRDefault="003B5BA6" w:rsidP="003B5BA6">
                            <w:pPr>
                              <w:pStyle w:val="Paragraphestandard"/>
                              <w:numPr>
                                <w:ilvl w:val="0"/>
                                <w:numId w:val="3"/>
                              </w:numPr>
                              <w:shd w:val="clear" w:color="auto" w:fill="FFFFFF" w:themeFill="background1"/>
                              <w:suppressAutoHyphens/>
                              <w:spacing w:line="264" w:lineRule="auto"/>
                              <w:ind w:left="284" w:hanging="294"/>
                              <w:jc w:val="both"/>
                              <w:rPr>
                                <w:rFonts w:ascii="Cambria" w:hAnsi="Cambria" w:cs="Cambria"/>
                                <w:b/>
                                <w:color w:val="999DA6"/>
                              </w:rPr>
                            </w:pPr>
                            <w:r>
                              <w:rPr>
                                <w:rFonts w:ascii="Cambria" w:hAnsi="Cambria" w:cs="Cambria"/>
                                <w:b/>
                                <w:color w:val="999DA6"/>
                              </w:rPr>
                              <w:t>Une journée d</w:t>
                            </w:r>
                            <w:r w:rsidR="00D70BE5">
                              <w:rPr>
                                <w:rFonts w:ascii="Cambria" w:hAnsi="Cambria" w:cs="Cambria"/>
                                <w:b/>
                                <w:color w:val="999DA6"/>
                              </w:rPr>
                              <w:t xml:space="preserve">e Radio Pédiatrie de </w:t>
                            </w:r>
                            <w:r w:rsidR="003D16FD">
                              <w:rPr>
                                <w:rFonts w:ascii="Cambria" w:hAnsi="Cambria" w:cs="Cambria"/>
                                <w:b/>
                                <w:color w:val="999DA6"/>
                              </w:rPr>
                              <w:t>20</w:t>
                            </w:r>
                            <w:r w:rsidR="00D70BE5">
                              <w:rPr>
                                <w:rFonts w:ascii="Cambria" w:hAnsi="Cambria" w:cs="Cambria"/>
                                <w:b/>
                                <w:color w:val="999DA6"/>
                              </w:rPr>
                              <w:t xml:space="preserve"> participants, animée par le Pr Gbazi, R</w:t>
                            </w:r>
                            <w:r w:rsidR="00D56778">
                              <w:rPr>
                                <w:rFonts w:ascii="Cambria" w:hAnsi="Cambria" w:cs="Cambria"/>
                                <w:b/>
                                <w:color w:val="999DA6"/>
                              </w:rPr>
                              <w:t>a</w:t>
                            </w:r>
                            <w:r w:rsidR="00D70BE5">
                              <w:rPr>
                                <w:rFonts w:ascii="Cambria" w:hAnsi="Cambria" w:cs="Cambria"/>
                                <w:b/>
                                <w:color w:val="999DA6"/>
                              </w:rPr>
                              <w:t>diopédiatre à Abidjan, Côte d’Ivoire.</w:t>
                            </w:r>
                          </w:p>
                          <w:p w:rsidR="003B5BA6" w:rsidRDefault="003B5BA6" w:rsidP="00D70BE5">
                            <w:pPr>
                              <w:pStyle w:val="Paragraphestandard"/>
                              <w:shd w:val="clear" w:color="auto" w:fill="FFFFFF" w:themeFill="background1"/>
                              <w:suppressAutoHyphens/>
                              <w:spacing w:line="264" w:lineRule="auto"/>
                              <w:ind w:left="-10"/>
                              <w:jc w:val="both"/>
                              <w:rPr>
                                <w:rFonts w:ascii="Cambria" w:hAnsi="Cambria" w:cs="Cambria"/>
                                <w:b/>
                                <w:color w:val="999DA6"/>
                              </w:rPr>
                            </w:pPr>
                          </w:p>
                          <w:p w:rsidR="009C03A7" w:rsidRDefault="00D70BE5"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 xml:space="preserve">Les 9 et 10 novembre le Congrès s’est poursuivi au CH Monkole pour un workshop au bloc opératoire </w:t>
                            </w:r>
                            <w:r w:rsidR="00D56778">
                              <w:rPr>
                                <w:rFonts w:ascii="Cambria" w:hAnsi="Cambria" w:cs="Cambria"/>
                                <w:b/>
                                <w:color w:val="999DA6"/>
                              </w:rPr>
                              <w:t>avec</w:t>
                            </w:r>
                            <w:r>
                              <w:rPr>
                                <w:rFonts w:ascii="Cambria" w:hAnsi="Cambria" w:cs="Cambria"/>
                                <w:b/>
                                <w:color w:val="999DA6"/>
                              </w:rPr>
                              <w:t xml:space="preserve"> des interventions chirurgicales en faveur des patients démunis de la RDC</w:t>
                            </w:r>
                            <w:r w:rsidR="00D56778">
                              <w:rPr>
                                <w:rFonts w:ascii="Cambria" w:hAnsi="Cambria" w:cs="Cambria"/>
                                <w:b/>
                                <w:color w:val="999DA6"/>
                              </w:rPr>
                              <w:t>,</w:t>
                            </w:r>
                            <w:r>
                              <w:rPr>
                                <w:rFonts w:ascii="Cambria" w:hAnsi="Cambria" w:cs="Cambria"/>
                                <w:b/>
                                <w:color w:val="999DA6"/>
                              </w:rPr>
                              <w:t xml:space="preserve"> grâce au financement essentiel de l’Agence Française de Développement</w:t>
                            </w:r>
                            <w:r w:rsidR="00733649">
                              <w:rPr>
                                <w:rFonts w:ascii="Cambria" w:hAnsi="Cambria" w:cs="Cambria"/>
                                <w:b/>
                                <w:color w:val="999DA6"/>
                              </w:rPr>
                              <w:t xml:space="preserve"> à travers le Projet Mère-Enfa</w:t>
                            </w:r>
                            <w:r w:rsidR="00684611">
                              <w:rPr>
                                <w:rFonts w:ascii="Cambria" w:hAnsi="Cambria" w:cs="Cambria"/>
                                <w:b/>
                                <w:color w:val="999DA6"/>
                              </w:rPr>
                              <w:t xml:space="preserve">nt de Kinshasa (Projet </w:t>
                            </w:r>
                            <w:proofErr w:type="spellStart"/>
                            <w:r w:rsidR="00684611">
                              <w:rPr>
                                <w:rFonts w:ascii="Cambria" w:hAnsi="Cambria" w:cs="Cambria"/>
                                <w:b/>
                                <w:color w:val="999DA6"/>
                              </w:rPr>
                              <w:t>Promekin</w:t>
                            </w:r>
                            <w:proofErr w:type="spellEnd"/>
                            <w:r w:rsidR="00733649">
                              <w:rPr>
                                <w:rFonts w:ascii="Cambria" w:hAnsi="Cambria" w:cs="Cambria"/>
                                <w:b/>
                                <w:color w:val="999DA6"/>
                              </w:rPr>
                              <w:t>)</w:t>
                            </w:r>
                            <w:r w:rsidR="009C03A7">
                              <w:rPr>
                                <w:rFonts w:ascii="Cambria" w:hAnsi="Cambria" w:cs="Cambria"/>
                                <w:b/>
                                <w:color w:val="999DA6"/>
                              </w:rPr>
                              <w:t xml:space="preserve"> </w:t>
                            </w:r>
                            <w:r w:rsidR="009C03A7">
                              <w:rPr>
                                <w:rFonts w:ascii="Cambria" w:hAnsi="Cambria" w:cs="Cambria"/>
                                <w:b/>
                                <w:color w:val="999DA6"/>
                              </w:rPr>
                              <w:t xml:space="preserve">mais aussi à celui de l’Association Espoir de </w:t>
                            </w:r>
                            <w:proofErr w:type="spellStart"/>
                            <w:r w:rsidR="009C03A7">
                              <w:rPr>
                                <w:rFonts w:ascii="Cambria" w:hAnsi="Cambria" w:cs="Cambria"/>
                                <w:b/>
                                <w:color w:val="999DA6"/>
                              </w:rPr>
                              <w:t>Vie</w:t>
                            </w:r>
                            <w:r>
                              <w:rPr>
                                <w:rFonts w:ascii="Cambria" w:hAnsi="Cambria" w:cs="Cambria"/>
                                <w:b/>
                                <w:color w:val="999DA6"/>
                              </w:rPr>
                              <w:t>.</w:t>
                            </w:r>
                          </w:p>
                          <w:p w:rsidR="009C03A7" w:rsidRDefault="009C03A7" w:rsidP="00D70BE5">
                            <w:pPr>
                              <w:pStyle w:val="Paragraphestandard"/>
                              <w:shd w:val="clear" w:color="auto" w:fill="FFFFFF" w:themeFill="background1"/>
                              <w:suppressAutoHyphens/>
                              <w:spacing w:line="264" w:lineRule="auto"/>
                              <w:ind w:left="-10"/>
                              <w:jc w:val="both"/>
                              <w:rPr>
                                <w:rFonts w:ascii="Cambria" w:hAnsi="Cambria" w:cs="Cambria"/>
                                <w:b/>
                                <w:color w:val="999DA6"/>
                              </w:rPr>
                            </w:pPr>
                            <w:proofErr w:type="spellEnd"/>
                          </w:p>
                          <w:p w:rsidR="00E03074" w:rsidRDefault="00D70BE5"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 xml:space="preserve">Neuf patients ont été opérés </w:t>
                            </w:r>
                            <w:r w:rsidR="004B4F5E">
                              <w:rPr>
                                <w:rFonts w:ascii="Cambria" w:hAnsi="Cambria" w:cs="Cambria"/>
                                <w:b/>
                                <w:color w:val="999DA6"/>
                              </w:rPr>
                              <w:t xml:space="preserve">à Monkole </w:t>
                            </w:r>
                            <w:r>
                              <w:rPr>
                                <w:rFonts w:ascii="Cambria" w:hAnsi="Cambria" w:cs="Cambria"/>
                                <w:b/>
                                <w:color w:val="999DA6"/>
                              </w:rPr>
                              <w:t>par les experts de RDC et étrangers pour</w:t>
                            </w:r>
                            <w:r w:rsidR="00D5171A">
                              <w:rPr>
                                <w:rFonts w:ascii="Cambria" w:hAnsi="Cambria" w:cs="Cambria"/>
                                <w:b/>
                                <w:color w:val="999DA6"/>
                              </w:rPr>
                              <w:t xml:space="preserve"> un échange fructu</w:t>
                            </w:r>
                            <w:r>
                              <w:rPr>
                                <w:rFonts w:ascii="Cambria" w:hAnsi="Cambria" w:cs="Cambria"/>
                                <w:b/>
                                <w:color w:val="999DA6"/>
                              </w:rPr>
                              <w:t>eux sur les pratiques opératoires et toujours en faveur des pa</w:t>
                            </w:r>
                            <w:r w:rsidR="00D56778">
                              <w:rPr>
                                <w:rFonts w:ascii="Cambria" w:hAnsi="Cambria" w:cs="Cambria"/>
                                <w:b/>
                                <w:color w:val="999DA6"/>
                              </w:rPr>
                              <w:t>tients. Les interventions se po</w:t>
                            </w:r>
                            <w:r>
                              <w:rPr>
                                <w:rFonts w:ascii="Cambria" w:hAnsi="Cambria" w:cs="Cambria"/>
                                <w:b/>
                                <w:color w:val="999DA6"/>
                              </w:rPr>
                              <w:t>u</w:t>
                            </w:r>
                            <w:r w:rsidR="00D56778">
                              <w:rPr>
                                <w:rFonts w:ascii="Cambria" w:hAnsi="Cambria" w:cs="Cambria"/>
                                <w:b/>
                                <w:color w:val="999DA6"/>
                              </w:rPr>
                              <w:t>r</w:t>
                            </w:r>
                            <w:r>
                              <w:rPr>
                                <w:rFonts w:ascii="Cambria" w:hAnsi="Cambria" w:cs="Cambria"/>
                                <w:b/>
                                <w:color w:val="999DA6"/>
                              </w:rPr>
                              <w:t xml:space="preserve">suivent encore après la fin du Congrès afin de permettre </w:t>
                            </w:r>
                            <w:r w:rsidR="00D56778">
                              <w:rPr>
                                <w:rFonts w:ascii="Cambria" w:hAnsi="Cambria" w:cs="Cambria"/>
                                <w:b/>
                                <w:color w:val="999DA6"/>
                              </w:rPr>
                              <w:t>à</w:t>
                            </w:r>
                            <w:r>
                              <w:rPr>
                                <w:rFonts w:ascii="Cambria" w:hAnsi="Cambria" w:cs="Cambria"/>
                                <w:b/>
                                <w:color w:val="999DA6"/>
                              </w:rPr>
                              <w:t xml:space="preserve"> tous les pat</w:t>
                            </w:r>
                            <w:r w:rsidR="005334F8">
                              <w:rPr>
                                <w:rFonts w:ascii="Cambria" w:hAnsi="Cambria" w:cs="Cambria"/>
                                <w:b/>
                                <w:color w:val="999DA6"/>
                              </w:rPr>
                              <w:t>i</w:t>
                            </w:r>
                            <w:r>
                              <w:rPr>
                                <w:rFonts w:ascii="Cambria" w:hAnsi="Cambria" w:cs="Cambria"/>
                                <w:b/>
                                <w:color w:val="999DA6"/>
                              </w:rPr>
                              <w:t xml:space="preserve">ents </w:t>
                            </w:r>
                            <w:r w:rsidR="00D56778">
                              <w:rPr>
                                <w:rFonts w:ascii="Cambria" w:hAnsi="Cambria" w:cs="Cambria"/>
                                <w:b/>
                                <w:color w:val="999DA6"/>
                              </w:rPr>
                              <w:t>d’être</w:t>
                            </w:r>
                            <w:r>
                              <w:rPr>
                                <w:rFonts w:ascii="Cambria" w:hAnsi="Cambria" w:cs="Cambria"/>
                                <w:b/>
                                <w:color w:val="999DA6"/>
                              </w:rPr>
                              <w:t xml:space="preserve"> opérés.</w:t>
                            </w:r>
                            <w:r w:rsidR="00D56778">
                              <w:rPr>
                                <w:rFonts w:ascii="Cambria" w:hAnsi="Cambria" w:cs="Cambria"/>
                                <w:b/>
                                <w:color w:val="999DA6"/>
                              </w:rPr>
                              <w:t xml:space="preserve"> Une retransmission de</w:t>
                            </w:r>
                            <w:r w:rsidR="00E03074">
                              <w:rPr>
                                <w:rFonts w:ascii="Cambria" w:hAnsi="Cambria" w:cs="Cambria"/>
                                <w:b/>
                                <w:color w:val="999DA6"/>
                              </w:rPr>
                              <w:t>s</w:t>
                            </w:r>
                            <w:r w:rsidR="00D56778">
                              <w:rPr>
                                <w:rFonts w:ascii="Cambria" w:hAnsi="Cambria" w:cs="Cambria"/>
                                <w:b/>
                                <w:color w:val="999DA6"/>
                              </w:rPr>
                              <w:t xml:space="preserve"> images opératoires</w:t>
                            </w:r>
                            <w:r w:rsidR="00E03074">
                              <w:rPr>
                                <w:rFonts w:ascii="Cambria" w:hAnsi="Cambria" w:cs="Cambria"/>
                                <w:b/>
                                <w:color w:val="999DA6"/>
                              </w:rPr>
                              <w:t xml:space="preserve"> </w:t>
                            </w:r>
                            <w:r w:rsidR="005334F8">
                              <w:rPr>
                                <w:rFonts w:ascii="Cambria" w:hAnsi="Cambria" w:cs="Cambria"/>
                                <w:b/>
                                <w:color w:val="999DA6"/>
                              </w:rPr>
                              <w:t>ainsi que d</w:t>
                            </w:r>
                            <w:r w:rsidR="00D56778">
                              <w:rPr>
                                <w:rFonts w:ascii="Cambria" w:hAnsi="Cambria" w:cs="Cambria"/>
                                <w:b/>
                                <w:color w:val="999DA6"/>
                              </w:rPr>
                              <w:t>e</w:t>
                            </w:r>
                            <w:r w:rsidR="00E03074">
                              <w:rPr>
                                <w:rFonts w:ascii="Cambria" w:hAnsi="Cambria" w:cs="Cambria"/>
                                <w:b/>
                                <w:color w:val="999DA6"/>
                              </w:rPr>
                              <w:t xml:space="preserve">s images de coelio-chirurgie </w:t>
                            </w:r>
                            <w:r w:rsidR="005334F8">
                              <w:rPr>
                                <w:rFonts w:ascii="Cambria" w:hAnsi="Cambria" w:cs="Cambria"/>
                                <w:b/>
                                <w:color w:val="999DA6"/>
                              </w:rPr>
                              <w:t>a eu lieu</w:t>
                            </w:r>
                            <w:r w:rsidR="00E03074">
                              <w:rPr>
                                <w:rFonts w:ascii="Cambria" w:hAnsi="Cambria" w:cs="Cambria"/>
                                <w:b/>
                                <w:color w:val="999DA6"/>
                              </w:rPr>
                              <w:t xml:space="preserve"> dans une salle de cours afin qu’une quinzaine de congressistes présents puissent suivre les interventions ainsi que les commentaires </w:t>
                            </w:r>
                            <w:r w:rsidR="005334F8">
                              <w:rPr>
                                <w:rFonts w:ascii="Cambria" w:hAnsi="Cambria" w:cs="Cambria"/>
                                <w:b/>
                                <w:color w:val="999DA6"/>
                              </w:rPr>
                              <w:t>vocaux</w:t>
                            </w:r>
                            <w:r w:rsidR="00E03074">
                              <w:rPr>
                                <w:rFonts w:ascii="Cambria" w:hAnsi="Cambria" w:cs="Cambria"/>
                                <w:b/>
                                <w:color w:val="999DA6"/>
                              </w:rPr>
                              <w:t xml:space="preserve"> des chirurgiens.</w:t>
                            </w:r>
                          </w:p>
                          <w:p w:rsidR="00D70BE5" w:rsidRDefault="00E03074"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 xml:space="preserve">Ainsi de nombreux moyens ont été mis en œuvre </w:t>
                            </w:r>
                            <w:r w:rsidR="005334F8">
                              <w:rPr>
                                <w:rFonts w:ascii="Cambria" w:hAnsi="Cambria" w:cs="Cambria"/>
                                <w:b/>
                                <w:color w:val="999DA6"/>
                              </w:rPr>
                              <w:t>pour une bonne</w:t>
                            </w:r>
                            <w:r>
                              <w:rPr>
                                <w:rFonts w:ascii="Cambria" w:hAnsi="Cambria" w:cs="Cambria"/>
                                <w:b/>
                                <w:color w:val="999DA6"/>
                              </w:rPr>
                              <w:t xml:space="preserve"> diffusion des pratiques professionnelles </w:t>
                            </w:r>
                            <w:r w:rsidR="00D56778">
                              <w:rPr>
                                <w:rFonts w:ascii="Cambria" w:hAnsi="Cambria" w:cs="Cambria"/>
                                <w:b/>
                                <w:color w:val="999DA6"/>
                              </w:rPr>
                              <w:t>d’</w:t>
                            </w:r>
                            <w:r w:rsidR="00D5171A">
                              <w:rPr>
                                <w:rFonts w:ascii="Cambria" w:hAnsi="Cambria" w:cs="Cambria"/>
                                <w:b/>
                                <w:color w:val="999DA6"/>
                              </w:rPr>
                              <w:t>ex</w:t>
                            </w:r>
                            <w:r w:rsidR="00D56778">
                              <w:rPr>
                                <w:rFonts w:ascii="Cambria" w:hAnsi="Cambria" w:cs="Cambria"/>
                                <w:b/>
                                <w:color w:val="999DA6"/>
                              </w:rPr>
                              <w:t>p</w:t>
                            </w:r>
                            <w:r w:rsidR="00D5171A">
                              <w:rPr>
                                <w:rFonts w:ascii="Cambria" w:hAnsi="Cambria" w:cs="Cambria"/>
                                <w:b/>
                                <w:color w:val="999DA6"/>
                              </w:rPr>
                              <w:t>e</w:t>
                            </w:r>
                            <w:r w:rsidR="00D56778">
                              <w:rPr>
                                <w:rFonts w:ascii="Cambria" w:hAnsi="Cambria" w:cs="Cambria"/>
                                <w:b/>
                                <w:color w:val="999DA6"/>
                              </w:rPr>
                              <w:t xml:space="preserve">rts </w:t>
                            </w:r>
                            <w:r>
                              <w:rPr>
                                <w:rFonts w:ascii="Cambria" w:hAnsi="Cambria" w:cs="Cambria"/>
                                <w:b/>
                                <w:color w:val="999DA6"/>
                              </w:rPr>
                              <w:t>internationa</w:t>
                            </w:r>
                            <w:r w:rsidR="00D56778">
                              <w:rPr>
                                <w:rFonts w:ascii="Cambria" w:hAnsi="Cambria" w:cs="Cambria"/>
                                <w:b/>
                                <w:color w:val="999DA6"/>
                              </w:rPr>
                              <w:t>ux</w:t>
                            </w:r>
                            <w:r>
                              <w:rPr>
                                <w:rFonts w:ascii="Cambria" w:hAnsi="Cambria" w:cs="Cambria"/>
                                <w:b/>
                                <w:color w:val="999DA6"/>
                              </w:rPr>
                              <w:t>.</w:t>
                            </w:r>
                          </w:p>
                          <w:p w:rsidR="00E03074" w:rsidRDefault="00E03074" w:rsidP="00D70BE5">
                            <w:pPr>
                              <w:pStyle w:val="Paragraphestandard"/>
                              <w:shd w:val="clear" w:color="auto" w:fill="FFFFFF" w:themeFill="background1"/>
                              <w:suppressAutoHyphens/>
                              <w:spacing w:line="264" w:lineRule="auto"/>
                              <w:ind w:left="-10"/>
                              <w:jc w:val="both"/>
                              <w:rPr>
                                <w:rFonts w:ascii="Cambria" w:hAnsi="Cambria" w:cs="Cambria"/>
                                <w:b/>
                                <w:color w:val="999DA6"/>
                              </w:rPr>
                            </w:pPr>
                          </w:p>
                          <w:p w:rsidR="00930BD9" w:rsidRDefault="00930BD9"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Le 6 novembre au soir</w:t>
                            </w:r>
                            <w:r w:rsidR="005334F8">
                              <w:rPr>
                                <w:rFonts w:ascii="Cambria" w:hAnsi="Cambria" w:cs="Cambria"/>
                                <w:b/>
                                <w:color w:val="999DA6"/>
                              </w:rPr>
                              <w:t>, au cours du Congrès</w:t>
                            </w:r>
                            <w:r>
                              <w:rPr>
                                <w:rFonts w:ascii="Cambria" w:hAnsi="Cambria" w:cs="Cambria"/>
                                <w:b/>
                                <w:color w:val="999DA6"/>
                              </w:rPr>
                              <w:t>, une réception en faveur de tous les intervenants étrangers et de RDC du Congrès a eu lieu à l</w:t>
                            </w:r>
                            <w:r w:rsidR="004B4F5E">
                              <w:rPr>
                                <w:rFonts w:ascii="Cambria" w:hAnsi="Cambria" w:cs="Cambria"/>
                                <w:b/>
                                <w:color w:val="999DA6"/>
                              </w:rPr>
                              <w:t>a Résidence de Mon</w:t>
                            </w:r>
                            <w:r w:rsidR="005334F8">
                              <w:rPr>
                                <w:rFonts w:ascii="Cambria" w:hAnsi="Cambria" w:cs="Cambria"/>
                                <w:b/>
                                <w:color w:val="999DA6"/>
                              </w:rPr>
                              <w:t>s</w:t>
                            </w:r>
                            <w:r w:rsidR="004B4F5E">
                              <w:rPr>
                                <w:rFonts w:ascii="Cambria" w:hAnsi="Cambria" w:cs="Cambria"/>
                                <w:b/>
                                <w:color w:val="999DA6"/>
                              </w:rPr>
                              <w:t>ieu</w:t>
                            </w:r>
                            <w:r w:rsidR="005334F8">
                              <w:rPr>
                                <w:rFonts w:ascii="Cambria" w:hAnsi="Cambria" w:cs="Cambria"/>
                                <w:b/>
                                <w:color w:val="999DA6"/>
                              </w:rPr>
                              <w:t>r l’</w:t>
                            </w:r>
                            <w:r>
                              <w:rPr>
                                <w:rFonts w:ascii="Cambria" w:hAnsi="Cambria" w:cs="Cambria"/>
                                <w:b/>
                                <w:color w:val="999DA6"/>
                              </w:rPr>
                              <w:t>Ambassade de France.</w:t>
                            </w:r>
                          </w:p>
                          <w:p w:rsidR="00930BD9" w:rsidRDefault="00930BD9" w:rsidP="00D70BE5">
                            <w:pPr>
                              <w:pStyle w:val="Paragraphestandard"/>
                              <w:shd w:val="clear" w:color="auto" w:fill="FFFFFF" w:themeFill="background1"/>
                              <w:suppressAutoHyphens/>
                              <w:spacing w:line="264" w:lineRule="auto"/>
                              <w:ind w:left="-10"/>
                              <w:jc w:val="both"/>
                              <w:rPr>
                                <w:rFonts w:ascii="Cambria" w:hAnsi="Cambria" w:cs="Cambria"/>
                                <w:b/>
                                <w:color w:val="999DA6"/>
                              </w:rPr>
                            </w:pPr>
                          </w:p>
                          <w:p w:rsidR="00E03074" w:rsidRPr="003B5BA6" w:rsidRDefault="00E03074"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Deux conférences de presse ont couvert cet évènement ainsi qu</w:t>
                            </w:r>
                            <w:r w:rsidR="00D5171A">
                              <w:rPr>
                                <w:rFonts w:ascii="Cambria" w:hAnsi="Cambria" w:cs="Cambria"/>
                                <w:b/>
                                <w:color w:val="999DA6"/>
                              </w:rPr>
                              <w:t>e des</w:t>
                            </w:r>
                            <w:r>
                              <w:rPr>
                                <w:rFonts w:ascii="Cambria" w:hAnsi="Cambria" w:cs="Cambria"/>
                                <w:b/>
                                <w:color w:val="999DA6"/>
                              </w:rPr>
                              <w:t xml:space="preserve"> médias télévisés tout au long du Congrès</w:t>
                            </w:r>
                            <w:r w:rsidR="00D5171A">
                              <w:rPr>
                                <w:rFonts w:ascii="Cambria" w:hAnsi="Cambria" w:cs="Cambria"/>
                                <w:b/>
                                <w:color w:val="999DA6"/>
                              </w:rPr>
                              <w:t>,</w:t>
                            </w:r>
                            <w:r>
                              <w:rPr>
                                <w:rFonts w:ascii="Cambria" w:hAnsi="Cambria" w:cs="Cambria"/>
                                <w:b/>
                                <w:color w:val="999DA6"/>
                              </w:rPr>
                              <w:t xml:space="preserve"> notamment les deux jours de </w:t>
                            </w:r>
                            <w:r w:rsidR="00D5171A">
                              <w:rPr>
                                <w:rFonts w:ascii="Cambria" w:hAnsi="Cambria" w:cs="Cambria"/>
                                <w:b/>
                                <w:color w:val="999DA6"/>
                              </w:rPr>
                              <w:t>workshop</w:t>
                            </w:r>
                            <w:r>
                              <w:rPr>
                                <w:rFonts w:ascii="Cambria" w:hAnsi="Cambria" w:cs="Cambria"/>
                                <w:b/>
                                <w:color w:val="999DA6"/>
                              </w:rPr>
                              <w:t xml:space="preserve"> afin de disposer</w:t>
                            </w:r>
                            <w:r w:rsidR="00D56778">
                              <w:rPr>
                                <w:rFonts w:ascii="Cambria" w:hAnsi="Cambria" w:cs="Cambria"/>
                                <w:b/>
                                <w:color w:val="999DA6"/>
                              </w:rPr>
                              <w:t>,</w:t>
                            </w:r>
                            <w:r>
                              <w:rPr>
                                <w:rFonts w:ascii="Cambria" w:hAnsi="Cambria" w:cs="Cambria"/>
                                <w:b/>
                                <w:color w:val="999DA6"/>
                              </w:rPr>
                              <w:t xml:space="preserve"> sur la durée</w:t>
                            </w:r>
                            <w:r w:rsidR="00D56778">
                              <w:rPr>
                                <w:rFonts w:ascii="Cambria" w:hAnsi="Cambria" w:cs="Cambria"/>
                                <w:b/>
                                <w:color w:val="999DA6"/>
                              </w:rPr>
                              <w:t>,</w:t>
                            </w:r>
                            <w:r>
                              <w:rPr>
                                <w:rFonts w:ascii="Cambria" w:hAnsi="Cambria" w:cs="Cambria"/>
                                <w:b/>
                                <w:color w:val="999DA6"/>
                              </w:rPr>
                              <w:t xml:space="preserve"> de matériel pédagogique audiovisuel propice à un enseignement de qualité.</w:t>
                            </w:r>
                          </w:p>
                          <w:p w:rsidR="003B5BA6" w:rsidRPr="00D56778" w:rsidRDefault="003B5BA6" w:rsidP="00D56778">
                            <w:pPr>
                              <w:pStyle w:val="Paragraphestandard"/>
                              <w:shd w:val="clear" w:color="auto" w:fill="FFFFFF" w:themeFill="background1"/>
                              <w:suppressAutoHyphens/>
                              <w:spacing w:line="264" w:lineRule="auto"/>
                              <w:ind w:left="-10"/>
                              <w:jc w:val="both"/>
                              <w:rPr>
                                <w:rFonts w:ascii="Cambria" w:hAnsi="Cambria" w:cs="Cambria"/>
                                <w:b/>
                                <w:color w:val="999DA6"/>
                              </w:rPr>
                            </w:pPr>
                          </w:p>
                          <w:p w:rsidR="00D56778" w:rsidRPr="00D56778" w:rsidRDefault="009C03A7" w:rsidP="00D56778">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Les exper</w:t>
                            </w:r>
                            <w:r w:rsidRPr="00D56778">
                              <w:rPr>
                                <w:rFonts w:ascii="Cambria" w:hAnsi="Cambria" w:cs="Cambria"/>
                                <w:b/>
                                <w:color w:val="999DA6"/>
                              </w:rPr>
                              <w:t>t</w:t>
                            </w:r>
                            <w:r>
                              <w:rPr>
                                <w:rFonts w:ascii="Cambria" w:hAnsi="Cambria" w:cs="Cambria"/>
                                <w:b/>
                                <w:color w:val="999DA6"/>
                              </w:rPr>
                              <w:t>s</w:t>
                            </w:r>
                            <w:r w:rsidRPr="00D56778">
                              <w:rPr>
                                <w:rFonts w:ascii="Cambria" w:hAnsi="Cambria" w:cs="Cambria"/>
                                <w:b/>
                                <w:color w:val="999DA6"/>
                              </w:rPr>
                              <w:t xml:space="preserve"> étrangers sont partis enchantés et désireux de poursuivre leur partenariat avec l</w:t>
                            </w:r>
                            <w:r>
                              <w:rPr>
                                <w:rFonts w:ascii="Cambria" w:hAnsi="Cambria" w:cs="Cambria"/>
                                <w:b/>
                                <w:color w:val="999DA6"/>
                              </w:rPr>
                              <w:t>es experts de RDC,</w:t>
                            </w:r>
                            <w:r w:rsidRPr="00D56778">
                              <w:rPr>
                                <w:rFonts w:ascii="Cambria" w:hAnsi="Cambria" w:cs="Cambria"/>
                                <w:b/>
                                <w:color w:val="999DA6"/>
                              </w:rPr>
                              <w:t xml:space="preserve"> pour faire naitre l’École</w:t>
                            </w:r>
                            <w:r>
                              <w:rPr>
                                <w:rFonts w:ascii="Cambria" w:hAnsi="Cambria" w:cs="Cambria"/>
                                <w:b/>
                                <w:color w:val="999DA6"/>
                              </w:rPr>
                              <w:t xml:space="preserve"> tant attendue et apporter leur soutien de formation théorique et pratique aux chirurgiens congolais.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494D" id="Zone de texte 3" o:spid="_x0000_s1027" type="#_x0000_t202" style="position:absolute;margin-left:53.95pt;margin-top:14.2pt;width:471pt;height:72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" filled="f" stroked="f">
                <v:textbox>
                  <w:txbxContent>
                    <w:p w:rsidR="0033632B" w:rsidRDefault="0033632B" w:rsidP="0033632B">
                      <w:pPr>
                        <w:pStyle w:val="Paragraphestandard"/>
                        <w:shd w:val="clear" w:color="auto" w:fill="FFFFFF" w:themeFill="background1"/>
                        <w:suppressAutoHyphens/>
                        <w:spacing w:line="264" w:lineRule="auto"/>
                        <w:jc w:val="both"/>
                        <w:rPr>
                          <w:rFonts w:ascii="Cambria" w:hAnsi="Cambria" w:cs="Cambria"/>
                          <w:b/>
                          <w:color w:val="999DA6"/>
                        </w:rPr>
                      </w:pPr>
                      <w:bookmarkStart w:id="3" w:name="_Hlk498424663"/>
                      <w:bookmarkStart w:id="4" w:name="_Hlk498424664"/>
                      <w:r>
                        <w:rPr>
                          <w:rFonts w:ascii="Cambria" w:hAnsi="Cambria" w:cs="Cambria"/>
                          <w:b/>
                          <w:color w:val="999DA6"/>
                        </w:rPr>
                        <w:t>Ce Congrès a permis de réaliser :</w:t>
                      </w:r>
                    </w:p>
                    <w:p w:rsidR="0033632B" w:rsidRDefault="0033632B" w:rsidP="0033632B">
                      <w:pPr>
                        <w:pStyle w:val="Paragraphestandard"/>
                        <w:shd w:val="clear" w:color="auto" w:fill="FFFFFF" w:themeFill="background1"/>
                        <w:suppressAutoHyphens/>
                        <w:spacing w:line="264" w:lineRule="auto"/>
                        <w:jc w:val="both"/>
                        <w:rPr>
                          <w:rFonts w:ascii="Cambria" w:hAnsi="Cambria" w:cs="Cambria"/>
                          <w:b/>
                          <w:color w:val="999DA6"/>
                        </w:rPr>
                      </w:pPr>
                    </w:p>
                    <w:p w:rsidR="0033632B" w:rsidRDefault="0033632B" w:rsidP="00EA6016">
                      <w:pPr>
                        <w:pStyle w:val="Paragraphestandard"/>
                        <w:numPr>
                          <w:ilvl w:val="0"/>
                          <w:numId w:val="2"/>
                        </w:numPr>
                        <w:shd w:val="clear" w:color="auto" w:fill="FFFFFF" w:themeFill="background1"/>
                        <w:suppressAutoHyphens/>
                        <w:spacing w:line="264" w:lineRule="auto"/>
                        <w:ind w:left="284" w:hanging="284"/>
                        <w:jc w:val="both"/>
                        <w:rPr>
                          <w:rFonts w:ascii="Cambria" w:hAnsi="Cambria" w:cs="Cambria"/>
                          <w:b/>
                          <w:color w:val="999DA6"/>
                        </w:rPr>
                      </w:pPr>
                      <w:r>
                        <w:rPr>
                          <w:rFonts w:ascii="Cambria" w:hAnsi="Cambria" w:cs="Cambria"/>
                          <w:b/>
                          <w:color w:val="999DA6"/>
                        </w:rPr>
                        <w:t>Trois jours de présentations et d’échanges entre experts relatifs aux « </w:t>
                      </w:r>
                      <w:r w:rsidRPr="003B5BA6">
                        <w:rPr>
                          <w:rFonts w:ascii="Cambria" w:hAnsi="Cambria" w:cs="Cambria"/>
                          <w:b/>
                          <w:color w:val="999DA6"/>
                          <w:u w:val="single"/>
                        </w:rPr>
                        <w:t>Urgences chirurgicales viscérales néonatales</w:t>
                      </w:r>
                      <w:r>
                        <w:rPr>
                          <w:rFonts w:ascii="Cambria" w:hAnsi="Cambria" w:cs="Cambria"/>
                          <w:b/>
                          <w:color w:val="999DA6"/>
                        </w:rPr>
                        <w:t> » en session plénière de 150 participants. Des professionnels de Kinshasa, Lubumbashi, Bukavu étaient présents,</w:t>
                      </w:r>
                    </w:p>
                    <w:p w:rsidR="00750813" w:rsidRPr="0033632B" w:rsidRDefault="00750813" w:rsidP="00750813">
                      <w:pPr>
                        <w:pStyle w:val="Paragraphestandard"/>
                        <w:shd w:val="clear" w:color="auto" w:fill="FFFFFF" w:themeFill="background1"/>
                        <w:suppressAutoHyphens/>
                        <w:spacing w:line="264" w:lineRule="auto"/>
                        <w:ind w:left="284"/>
                        <w:jc w:val="both"/>
                        <w:rPr>
                          <w:rFonts w:ascii="Cambria" w:hAnsi="Cambria" w:cs="Cambria"/>
                          <w:b/>
                          <w:color w:val="999DA6"/>
                        </w:rPr>
                      </w:pPr>
                    </w:p>
                    <w:p w:rsidR="00EA6016" w:rsidRPr="00750813" w:rsidRDefault="00EA6016" w:rsidP="00EA6016">
                      <w:pPr>
                        <w:pStyle w:val="Paragraphestandard"/>
                        <w:numPr>
                          <w:ilvl w:val="0"/>
                          <w:numId w:val="2"/>
                        </w:numPr>
                        <w:shd w:val="clear" w:color="auto" w:fill="FFFFFF" w:themeFill="background1"/>
                        <w:suppressAutoHyphens/>
                        <w:spacing w:line="264" w:lineRule="auto"/>
                        <w:ind w:left="284" w:hanging="284"/>
                        <w:jc w:val="both"/>
                        <w:rPr>
                          <w:rFonts w:ascii="Cambria" w:hAnsi="Cambria" w:cs="Cambria"/>
                          <w:color w:val="999DA6"/>
                        </w:rPr>
                      </w:pPr>
                      <w:r>
                        <w:rPr>
                          <w:rFonts w:ascii="Cambria" w:hAnsi="Cambria" w:cs="Cambria"/>
                          <w:b/>
                          <w:color w:val="999DA6"/>
                        </w:rPr>
                        <w:t>Une Journée Infirmière sur la « </w:t>
                      </w:r>
                      <w:r w:rsidRPr="003B5BA6">
                        <w:rPr>
                          <w:rFonts w:ascii="Cambria" w:hAnsi="Cambria" w:cs="Cambria"/>
                          <w:b/>
                          <w:color w:val="999DA6"/>
                          <w:u w:val="single"/>
                        </w:rPr>
                        <w:t>Prise en charge globale de l’enfant et de sa famille en chirurgie néonatale</w:t>
                      </w:r>
                      <w:r>
                        <w:rPr>
                          <w:rFonts w:ascii="Cambria" w:hAnsi="Cambria" w:cs="Cambria"/>
                          <w:b/>
                          <w:color w:val="999DA6"/>
                        </w:rPr>
                        <w:t xml:space="preserve"> » de 60 participants des structures de soins de la place. Elle a été animée par </w:t>
                      </w:r>
                      <w:r w:rsidR="00CA19AB">
                        <w:rPr>
                          <w:rFonts w:ascii="Cambria" w:hAnsi="Cambria" w:cs="Cambria"/>
                          <w:b/>
                          <w:color w:val="999DA6"/>
                        </w:rPr>
                        <w:t>M. Jacquinot et Mme Banuni, tous deux infirmiers de bloc opératoire en France, ainsi que par l’</w:t>
                      </w:r>
                      <w:r>
                        <w:rPr>
                          <w:rFonts w:ascii="Cambria" w:hAnsi="Cambria" w:cs="Cambria"/>
                          <w:b/>
                          <w:color w:val="999DA6"/>
                        </w:rPr>
                        <w:t>Institut Supérieur en Sciences Infirmières et les Directions de Nursing du CH Monkole et du CH Ngaliema,</w:t>
                      </w:r>
                      <w:bookmarkEnd w:id="3"/>
                      <w:bookmarkEnd w:id="4"/>
                    </w:p>
                    <w:p w:rsidR="00750813" w:rsidRDefault="00750813" w:rsidP="00F72CC6">
                      <w:pPr>
                        <w:pStyle w:val="Paragraphedeliste"/>
                        <w:ind w:left="0"/>
                        <w:rPr>
                          <w:rFonts w:ascii="Cambria" w:hAnsi="Cambria" w:cs="Cambria"/>
                          <w:color w:val="999DA6"/>
                        </w:rPr>
                      </w:pPr>
                    </w:p>
                    <w:p w:rsidR="00563EE6" w:rsidRDefault="00563EE6" w:rsidP="003B5BA6">
                      <w:pPr>
                        <w:pStyle w:val="Paragraphestandard"/>
                        <w:numPr>
                          <w:ilvl w:val="0"/>
                          <w:numId w:val="2"/>
                        </w:numPr>
                        <w:shd w:val="clear" w:color="auto" w:fill="FFFFFF" w:themeFill="background1"/>
                        <w:suppressAutoHyphens/>
                        <w:spacing w:line="264" w:lineRule="auto"/>
                        <w:ind w:left="284" w:hanging="284"/>
                        <w:jc w:val="both"/>
                        <w:rPr>
                          <w:rFonts w:ascii="Cambria" w:hAnsi="Cambria" w:cs="Cambria"/>
                          <w:b/>
                          <w:color w:val="999DA6"/>
                        </w:rPr>
                      </w:pPr>
                      <w:r>
                        <w:rPr>
                          <w:rFonts w:ascii="Cambria" w:hAnsi="Cambria" w:cs="Cambria"/>
                          <w:b/>
                          <w:color w:val="999DA6"/>
                        </w:rPr>
                        <w:t xml:space="preserve">Une journée d’Anesthésie et Réanimation pédiatrique de </w:t>
                      </w:r>
                      <w:r w:rsidR="003D16FD">
                        <w:rPr>
                          <w:rFonts w:ascii="Cambria" w:hAnsi="Cambria" w:cs="Cambria"/>
                          <w:b/>
                          <w:color w:val="999DA6"/>
                        </w:rPr>
                        <w:t>20</w:t>
                      </w:r>
                      <w:r>
                        <w:rPr>
                          <w:rFonts w:ascii="Cambria" w:hAnsi="Cambria" w:cs="Cambria"/>
                          <w:b/>
                          <w:color w:val="999DA6"/>
                        </w:rPr>
                        <w:t xml:space="preserve"> participants animée par le Dr Lassauge, Besançon, </w:t>
                      </w:r>
                      <w:r w:rsidR="00750813">
                        <w:rPr>
                          <w:rFonts w:ascii="Cambria" w:hAnsi="Cambria" w:cs="Cambria"/>
                          <w:b/>
                          <w:color w:val="999DA6"/>
                        </w:rPr>
                        <w:t>France</w:t>
                      </w:r>
                    </w:p>
                    <w:p w:rsidR="00750813" w:rsidRDefault="00750813" w:rsidP="00F72CC6">
                      <w:pPr>
                        <w:pStyle w:val="Paragraphedeliste"/>
                        <w:ind w:left="0"/>
                        <w:rPr>
                          <w:rFonts w:ascii="Cambria" w:hAnsi="Cambria" w:cs="Cambria"/>
                          <w:b/>
                          <w:color w:val="999DA6"/>
                        </w:rPr>
                      </w:pPr>
                    </w:p>
                    <w:p w:rsidR="003B5BA6" w:rsidRDefault="003B5BA6" w:rsidP="003B5BA6">
                      <w:pPr>
                        <w:pStyle w:val="Paragraphestandard"/>
                        <w:numPr>
                          <w:ilvl w:val="0"/>
                          <w:numId w:val="3"/>
                        </w:numPr>
                        <w:shd w:val="clear" w:color="auto" w:fill="FFFFFF" w:themeFill="background1"/>
                        <w:suppressAutoHyphens/>
                        <w:spacing w:line="264" w:lineRule="auto"/>
                        <w:ind w:left="284" w:hanging="294"/>
                        <w:jc w:val="both"/>
                        <w:rPr>
                          <w:rFonts w:ascii="Cambria" w:hAnsi="Cambria" w:cs="Cambria"/>
                          <w:b/>
                          <w:color w:val="999DA6"/>
                        </w:rPr>
                      </w:pPr>
                      <w:r>
                        <w:rPr>
                          <w:rFonts w:ascii="Cambria" w:hAnsi="Cambria" w:cs="Cambria"/>
                          <w:b/>
                          <w:color w:val="999DA6"/>
                        </w:rPr>
                        <w:t>Une journée d</w:t>
                      </w:r>
                      <w:r w:rsidR="00D70BE5">
                        <w:rPr>
                          <w:rFonts w:ascii="Cambria" w:hAnsi="Cambria" w:cs="Cambria"/>
                          <w:b/>
                          <w:color w:val="999DA6"/>
                        </w:rPr>
                        <w:t xml:space="preserve">e Radio Pédiatrie de </w:t>
                      </w:r>
                      <w:r w:rsidR="003D16FD">
                        <w:rPr>
                          <w:rFonts w:ascii="Cambria" w:hAnsi="Cambria" w:cs="Cambria"/>
                          <w:b/>
                          <w:color w:val="999DA6"/>
                        </w:rPr>
                        <w:t>20</w:t>
                      </w:r>
                      <w:r w:rsidR="00D70BE5">
                        <w:rPr>
                          <w:rFonts w:ascii="Cambria" w:hAnsi="Cambria" w:cs="Cambria"/>
                          <w:b/>
                          <w:color w:val="999DA6"/>
                        </w:rPr>
                        <w:t xml:space="preserve"> participants, animée par le Pr Gbazi, R</w:t>
                      </w:r>
                      <w:r w:rsidR="00D56778">
                        <w:rPr>
                          <w:rFonts w:ascii="Cambria" w:hAnsi="Cambria" w:cs="Cambria"/>
                          <w:b/>
                          <w:color w:val="999DA6"/>
                        </w:rPr>
                        <w:t>a</w:t>
                      </w:r>
                      <w:r w:rsidR="00D70BE5">
                        <w:rPr>
                          <w:rFonts w:ascii="Cambria" w:hAnsi="Cambria" w:cs="Cambria"/>
                          <w:b/>
                          <w:color w:val="999DA6"/>
                        </w:rPr>
                        <w:t>diopédiatre à Abidjan, Côte d’Ivoire.</w:t>
                      </w:r>
                    </w:p>
                    <w:p w:rsidR="003B5BA6" w:rsidRDefault="003B5BA6" w:rsidP="00D70BE5">
                      <w:pPr>
                        <w:pStyle w:val="Paragraphestandard"/>
                        <w:shd w:val="clear" w:color="auto" w:fill="FFFFFF" w:themeFill="background1"/>
                        <w:suppressAutoHyphens/>
                        <w:spacing w:line="264" w:lineRule="auto"/>
                        <w:ind w:left="-10"/>
                        <w:jc w:val="both"/>
                        <w:rPr>
                          <w:rFonts w:ascii="Cambria" w:hAnsi="Cambria" w:cs="Cambria"/>
                          <w:b/>
                          <w:color w:val="999DA6"/>
                        </w:rPr>
                      </w:pPr>
                    </w:p>
                    <w:p w:rsidR="009C03A7" w:rsidRDefault="00D70BE5"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 xml:space="preserve">Les 9 et 10 novembre le Congrès s’est poursuivi au CH Monkole pour un workshop au bloc opératoire </w:t>
                      </w:r>
                      <w:r w:rsidR="00D56778">
                        <w:rPr>
                          <w:rFonts w:ascii="Cambria" w:hAnsi="Cambria" w:cs="Cambria"/>
                          <w:b/>
                          <w:color w:val="999DA6"/>
                        </w:rPr>
                        <w:t>avec</w:t>
                      </w:r>
                      <w:r>
                        <w:rPr>
                          <w:rFonts w:ascii="Cambria" w:hAnsi="Cambria" w:cs="Cambria"/>
                          <w:b/>
                          <w:color w:val="999DA6"/>
                        </w:rPr>
                        <w:t xml:space="preserve"> des interventions chirurgicales en faveur des patients démunis de la RDC</w:t>
                      </w:r>
                      <w:r w:rsidR="00D56778">
                        <w:rPr>
                          <w:rFonts w:ascii="Cambria" w:hAnsi="Cambria" w:cs="Cambria"/>
                          <w:b/>
                          <w:color w:val="999DA6"/>
                        </w:rPr>
                        <w:t>,</w:t>
                      </w:r>
                      <w:r>
                        <w:rPr>
                          <w:rFonts w:ascii="Cambria" w:hAnsi="Cambria" w:cs="Cambria"/>
                          <w:b/>
                          <w:color w:val="999DA6"/>
                        </w:rPr>
                        <w:t xml:space="preserve"> grâce au financement essentiel de l’Agence Française de Développement</w:t>
                      </w:r>
                      <w:r w:rsidR="00733649">
                        <w:rPr>
                          <w:rFonts w:ascii="Cambria" w:hAnsi="Cambria" w:cs="Cambria"/>
                          <w:b/>
                          <w:color w:val="999DA6"/>
                        </w:rPr>
                        <w:t xml:space="preserve"> à travers le Projet Mère-Enfa</w:t>
                      </w:r>
                      <w:r w:rsidR="00684611">
                        <w:rPr>
                          <w:rFonts w:ascii="Cambria" w:hAnsi="Cambria" w:cs="Cambria"/>
                          <w:b/>
                          <w:color w:val="999DA6"/>
                        </w:rPr>
                        <w:t xml:space="preserve">nt de Kinshasa (Projet </w:t>
                      </w:r>
                      <w:proofErr w:type="spellStart"/>
                      <w:r w:rsidR="00684611">
                        <w:rPr>
                          <w:rFonts w:ascii="Cambria" w:hAnsi="Cambria" w:cs="Cambria"/>
                          <w:b/>
                          <w:color w:val="999DA6"/>
                        </w:rPr>
                        <w:t>Promekin</w:t>
                      </w:r>
                      <w:proofErr w:type="spellEnd"/>
                      <w:r w:rsidR="00733649">
                        <w:rPr>
                          <w:rFonts w:ascii="Cambria" w:hAnsi="Cambria" w:cs="Cambria"/>
                          <w:b/>
                          <w:color w:val="999DA6"/>
                        </w:rPr>
                        <w:t>)</w:t>
                      </w:r>
                      <w:r w:rsidR="009C03A7">
                        <w:rPr>
                          <w:rFonts w:ascii="Cambria" w:hAnsi="Cambria" w:cs="Cambria"/>
                          <w:b/>
                          <w:color w:val="999DA6"/>
                        </w:rPr>
                        <w:t xml:space="preserve"> </w:t>
                      </w:r>
                      <w:r w:rsidR="009C03A7">
                        <w:rPr>
                          <w:rFonts w:ascii="Cambria" w:hAnsi="Cambria" w:cs="Cambria"/>
                          <w:b/>
                          <w:color w:val="999DA6"/>
                        </w:rPr>
                        <w:t xml:space="preserve">mais aussi à celui de l’Association Espoir de </w:t>
                      </w:r>
                      <w:proofErr w:type="spellStart"/>
                      <w:r w:rsidR="009C03A7">
                        <w:rPr>
                          <w:rFonts w:ascii="Cambria" w:hAnsi="Cambria" w:cs="Cambria"/>
                          <w:b/>
                          <w:color w:val="999DA6"/>
                        </w:rPr>
                        <w:t>Vie</w:t>
                      </w:r>
                      <w:r>
                        <w:rPr>
                          <w:rFonts w:ascii="Cambria" w:hAnsi="Cambria" w:cs="Cambria"/>
                          <w:b/>
                          <w:color w:val="999DA6"/>
                        </w:rPr>
                        <w:t>.</w:t>
                      </w:r>
                    </w:p>
                    <w:p w:rsidR="009C03A7" w:rsidRDefault="009C03A7" w:rsidP="00D70BE5">
                      <w:pPr>
                        <w:pStyle w:val="Paragraphestandard"/>
                        <w:shd w:val="clear" w:color="auto" w:fill="FFFFFF" w:themeFill="background1"/>
                        <w:suppressAutoHyphens/>
                        <w:spacing w:line="264" w:lineRule="auto"/>
                        <w:ind w:left="-10"/>
                        <w:jc w:val="both"/>
                        <w:rPr>
                          <w:rFonts w:ascii="Cambria" w:hAnsi="Cambria" w:cs="Cambria"/>
                          <w:b/>
                          <w:color w:val="999DA6"/>
                        </w:rPr>
                      </w:pPr>
                      <w:proofErr w:type="spellEnd"/>
                    </w:p>
                    <w:p w:rsidR="00E03074" w:rsidRDefault="00D70BE5"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 xml:space="preserve">Neuf patients ont été opérés </w:t>
                      </w:r>
                      <w:r w:rsidR="004B4F5E">
                        <w:rPr>
                          <w:rFonts w:ascii="Cambria" w:hAnsi="Cambria" w:cs="Cambria"/>
                          <w:b/>
                          <w:color w:val="999DA6"/>
                        </w:rPr>
                        <w:t xml:space="preserve">à Monkole </w:t>
                      </w:r>
                      <w:r>
                        <w:rPr>
                          <w:rFonts w:ascii="Cambria" w:hAnsi="Cambria" w:cs="Cambria"/>
                          <w:b/>
                          <w:color w:val="999DA6"/>
                        </w:rPr>
                        <w:t>par les experts de RDC et étrangers pour</w:t>
                      </w:r>
                      <w:r w:rsidR="00D5171A">
                        <w:rPr>
                          <w:rFonts w:ascii="Cambria" w:hAnsi="Cambria" w:cs="Cambria"/>
                          <w:b/>
                          <w:color w:val="999DA6"/>
                        </w:rPr>
                        <w:t xml:space="preserve"> un échange fructu</w:t>
                      </w:r>
                      <w:r>
                        <w:rPr>
                          <w:rFonts w:ascii="Cambria" w:hAnsi="Cambria" w:cs="Cambria"/>
                          <w:b/>
                          <w:color w:val="999DA6"/>
                        </w:rPr>
                        <w:t>eux sur les pratiques opératoires et toujours en faveur des pa</w:t>
                      </w:r>
                      <w:r w:rsidR="00D56778">
                        <w:rPr>
                          <w:rFonts w:ascii="Cambria" w:hAnsi="Cambria" w:cs="Cambria"/>
                          <w:b/>
                          <w:color w:val="999DA6"/>
                        </w:rPr>
                        <w:t>tients. Les interventions se po</w:t>
                      </w:r>
                      <w:r>
                        <w:rPr>
                          <w:rFonts w:ascii="Cambria" w:hAnsi="Cambria" w:cs="Cambria"/>
                          <w:b/>
                          <w:color w:val="999DA6"/>
                        </w:rPr>
                        <w:t>u</w:t>
                      </w:r>
                      <w:r w:rsidR="00D56778">
                        <w:rPr>
                          <w:rFonts w:ascii="Cambria" w:hAnsi="Cambria" w:cs="Cambria"/>
                          <w:b/>
                          <w:color w:val="999DA6"/>
                        </w:rPr>
                        <w:t>r</w:t>
                      </w:r>
                      <w:r>
                        <w:rPr>
                          <w:rFonts w:ascii="Cambria" w:hAnsi="Cambria" w:cs="Cambria"/>
                          <w:b/>
                          <w:color w:val="999DA6"/>
                        </w:rPr>
                        <w:t xml:space="preserve">suivent encore après la fin du Congrès afin de permettre </w:t>
                      </w:r>
                      <w:r w:rsidR="00D56778">
                        <w:rPr>
                          <w:rFonts w:ascii="Cambria" w:hAnsi="Cambria" w:cs="Cambria"/>
                          <w:b/>
                          <w:color w:val="999DA6"/>
                        </w:rPr>
                        <w:t>à</w:t>
                      </w:r>
                      <w:r>
                        <w:rPr>
                          <w:rFonts w:ascii="Cambria" w:hAnsi="Cambria" w:cs="Cambria"/>
                          <w:b/>
                          <w:color w:val="999DA6"/>
                        </w:rPr>
                        <w:t xml:space="preserve"> tous les pat</w:t>
                      </w:r>
                      <w:r w:rsidR="005334F8">
                        <w:rPr>
                          <w:rFonts w:ascii="Cambria" w:hAnsi="Cambria" w:cs="Cambria"/>
                          <w:b/>
                          <w:color w:val="999DA6"/>
                        </w:rPr>
                        <w:t>i</w:t>
                      </w:r>
                      <w:r>
                        <w:rPr>
                          <w:rFonts w:ascii="Cambria" w:hAnsi="Cambria" w:cs="Cambria"/>
                          <w:b/>
                          <w:color w:val="999DA6"/>
                        </w:rPr>
                        <w:t xml:space="preserve">ents </w:t>
                      </w:r>
                      <w:r w:rsidR="00D56778">
                        <w:rPr>
                          <w:rFonts w:ascii="Cambria" w:hAnsi="Cambria" w:cs="Cambria"/>
                          <w:b/>
                          <w:color w:val="999DA6"/>
                        </w:rPr>
                        <w:t>d’être</w:t>
                      </w:r>
                      <w:r>
                        <w:rPr>
                          <w:rFonts w:ascii="Cambria" w:hAnsi="Cambria" w:cs="Cambria"/>
                          <w:b/>
                          <w:color w:val="999DA6"/>
                        </w:rPr>
                        <w:t xml:space="preserve"> opérés.</w:t>
                      </w:r>
                      <w:r w:rsidR="00D56778">
                        <w:rPr>
                          <w:rFonts w:ascii="Cambria" w:hAnsi="Cambria" w:cs="Cambria"/>
                          <w:b/>
                          <w:color w:val="999DA6"/>
                        </w:rPr>
                        <w:t xml:space="preserve"> Une retransmission de</w:t>
                      </w:r>
                      <w:r w:rsidR="00E03074">
                        <w:rPr>
                          <w:rFonts w:ascii="Cambria" w:hAnsi="Cambria" w:cs="Cambria"/>
                          <w:b/>
                          <w:color w:val="999DA6"/>
                        </w:rPr>
                        <w:t>s</w:t>
                      </w:r>
                      <w:r w:rsidR="00D56778">
                        <w:rPr>
                          <w:rFonts w:ascii="Cambria" w:hAnsi="Cambria" w:cs="Cambria"/>
                          <w:b/>
                          <w:color w:val="999DA6"/>
                        </w:rPr>
                        <w:t xml:space="preserve"> images opératoires</w:t>
                      </w:r>
                      <w:r w:rsidR="00E03074">
                        <w:rPr>
                          <w:rFonts w:ascii="Cambria" w:hAnsi="Cambria" w:cs="Cambria"/>
                          <w:b/>
                          <w:color w:val="999DA6"/>
                        </w:rPr>
                        <w:t xml:space="preserve"> </w:t>
                      </w:r>
                      <w:r w:rsidR="005334F8">
                        <w:rPr>
                          <w:rFonts w:ascii="Cambria" w:hAnsi="Cambria" w:cs="Cambria"/>
                          <w:b/>
                          <w:color w:val="999DA6"/>
                        </w:rPr>
                        <w:t>ainsi que d</w:t>
                      </w:r>
                      <w:r w:rsidR="00D56778">
                        <w:rPr>
                          <w:rFonts w:ascii="Cambria" w:hAnsi="Cambria" w:cs="Cambria"/>
                          <w:b/>
                          <w:color w:val="999DA6"/>
                        </w:rPr>
                        <w:t>e</w:t>
                      </w:r>
                      <w:r w:rsidR="00E03074">
                        <w:rPr>
                          <w:rFonts w:ascii="Cambria" w:hAnsi="Cambria" w:cs="Cambria"/>
                          <w:b/>
                          <w:color w:val="999DA6"/>
                        </w:rPr>
                        <w:t xml:space="preserve">s images de coelio-chirurgie </w:t>
                      </w:r>
                      <w:r w:rsidR="005334F8">
                        <w:rPr>
                          <w:rFonts w:ascii="Cambria" w:hAnsi="Cambria" w:cs="Cambria"/>
                          <w:b/>
                          <w:color w:val="999DA6"/>
                        </w:rPr>
                        <w:t>a eu lieu</w:t>
                      </w:r>
                      <w:r w:rsidR="00E03074">
                        <w:rPr>
                          <w:rFonts w:ascii="Cambria" w:hAnsi="Cambria" w:cs="Cambria"/>
                          <w:b/>
                          <w:color w:val="999DA6"/>
                        </w:rPr>
                        <w:t xml:space="preserve"> dans une salle de cours afin qu’une quinzaine de congressistes présents puissent suivre les interventions ainsi que les commentaires </w:t>
                      </w:r>
                      <w:r w:rsidR="005334F8">
                        <w:rPr>
                          <w:rFonts w:ascii="Cambria" w:hAnsi="Cambria" w:cs="Cambria"/>
                          <w:b/>
                          <w:color w:val="999DA6"/>
                        </w:rPr>
                        <w:t>vocaux</w:t>
                      </w:r>
                      <w:r w:rsidR="00E03074">
                        <w:rPr>
                          <w:rFonts w:ascii="Cambria" w:hAnsi="Cambria" w:cs="Cambria"/>
                          <w:b/>
                          <w:color w:val="999DA6"/>
                        </w:rPr>
                        <w:t xml:space="preserve"> des chirurgiens.</w:t>
                      </w:r>
                    </w:p>
                    <w:p w:rsidR="00D70BE5" w:rsidRDefault="00E03074"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 xml:space="preserve">Ainsi de nombreux moyens ont été mis en œuvre </w:t>
                      </w:r>
                      <w:r w:rsidR="005334F8">
                        <w:rPr>
                          <w:rFonts w:ascii="Cambria" w:hAnsi="Cambria" w:cs="Cambria"/>
                          <w:b/>
                          <w:color w:val="999DA6"/>
                        </w:rPr>
                        <w:t>pour une bonne</w:t>
                      </w:r>
                      <w:r>
                        <w:rPr>
                          <w:rFonts w:ascii="Cambria" w:hAnsi="Cambria" w:cs="Cambria"/>
                          <w:b/>
                          <w:color w:val="999DA6"/>
                        </w:rPr>
                        <w:t xml:space="preserve"> diffusion des pratiques professionnelles </w:t>
                      </w:r>
                      <w:r w:rsidR="00D56778">
                        <w:rPr>
                          <w:rFonts w:ascii="Cambria" w:hAnsi="Cambria" w:cs="Cambria"/>
                          <w:b/>
                          <w:color w:val="999DA6"/>
                        </w:rPr>
                        <w:t>d’</w:t>
                      </w:r>
                      <w:r w:rsidR="00D5171A">
                        <w:rPr>
                          <w:rFonts w:ascii="Cambria" w:hAnsi="Cambria" w:cs="Cambria"/>
                          <w:b/>
                          <w:color w:val="999DA6"/>
                        </w:rPr>
                        <w:t>ex</w:t>
                      </w:r>
                      <w:r w:rsidR="00D56778">
                        <w:rPr>
                          <w:rFonts w:ascii="Cambria" w:hAnsi="Cambria" w:cs="Cambria"/>
                          <w:b/>
                          <w:color w:val="999DA6"/>
                        </w:rPr>
                        <w:t>p</w:t>
                      </w:r>
                      <w:r w:rsidR="00D5171A">
                        <w:rPr>
                          <w:rFonts w:ascii="Cambria" w:hAnsi="Cambria" w:cs="Cambria"/>
                          <w:b/>
                          <w:color w:val="999DA6"/>
                        </w:rPr>
                        <w:t>e</w:t>
                      </w:r>
                      <w:r w:rsidR="00D56778">
                        <w:rPr>
                          <w:rFonts w:ascii="Cambria" w:hAnsi="Cambria" w:cs="Cambria"/>
                          <w:b/>
                          <w:color w:val="999DA6"/>
                        </w:rPr>
                        <w:t xml:space="preserve">rts </w:t>
                      </w:r>
                      <w:r>
                        <w:rPr>
                          <w:rFonts w:ascii="Cambria" w:hAnsi="Cambria" w:cs="Cambria"/>
                          <w:b/>
                          <w:color w:val="999DA6"/>
                        </w:rPr>
                        <w:t>internationa</w:t>
                      </w:r>
                      <w:r w:rsidR="00D56778">
                        <w:rPr>
                          <w:rFonts w:ascii="Cambria" w:hAnsi="Cambria" w:cs="Cambria"/>
                          <w:b/>
                          <w:color w:val="999DA6"/>
                        </w:rPr>
                        <w:t>ux</w:t>
                      </w:r>
                      <w:r>
                        <w:rPr>
                          <w:rFonts w:ascii="Cambria" w:hAnsi="Cambria" w:cs="Cambria"/>
                          <w:b/>
                          <w:color w:val="999DA6"/>
                        </w:rPr>
                        <w:t>.</w:t>
                      </w:r>
                    </w:p>
                    <w:p w:rsidR="00E03074" w:rsidRDefault="00E03074" w:rsidP="00D70BE5">
                      <w:pPr>
                        <w:pStyle w:val="Paragraphestandard"/>
                        <w:shd w:val="clear" w:color="auto" w:fill="FFFFFF" w:themeFill="background1"/>
                        <w:suppressAutoHyphens/>
                        <w:spacing w:line="264" w:lineRule="auto"/>
                        <w:ind w:left="-10"/>
                        <w:jc w:val="both"/>
                        <w:rPr>
                          <w:rFonts w:ascii="Cambria" w:hAnsi="Cambria" w:cs="Cambria"/>
                          <w:b/>
                          <w:color w:val="999DA6"/>
                        </w:rPr>
                      </w:pPr>
                    </w:p>
                    <w:p w:rsidR="00930BD9" w:rsidRDefault="00930BD9"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Le 6 novembre au soir</w:t>
                      </w:r>
                      <w:r w:rsidR="005334F8">
                        <w:rPr>
                          <w:rFonts w:ascii="Cambria" w:hAnsi="Cambria" w:cs="Cambria"/>
                          <w:b/>
                          <w:color w:val="999DA6"/>
                        </w:rPr>
                        <w:t>, au cours du Congrès</w:t>
                      </w:r>
                      <w:r>
                        <w:rPr>
                          <w:rFonts w:ascii="Cambria" w:hAnsi="Cambria" w:cs="Cambria"/>
                          <w:b/>
                          <w:color w:val="999DA6"/>
                        </w:rPr>
                        <w:t>, une réception en faveur de tous les intervenants étrangers et de RDC du Congrès a eu lieu à l</w:t>
                      </w:r>
                      <w:r w:rsidR="004B4F5E">
                        <w:rPr>
                          <w:rFonts w:ascii="Cambria" w:hAnsi="Cambria" w:cs="Cambria"/>
                          <w:b/>
                          <w:color w:val="999DA6"/>
                        </w:rPr>
                        <w:t>a Résidence de Mon</w:t>
                      </w:r>
                      <w:r w:rsidR="005334F8">
                        <w:rPr>
                          <w:rFonts w:ascii="Cambria" w:hAnsi="Cambria" w:cs="Cambria"/>
                          <w:b/>
                          <w:color w:val="999DA6"/>
                        </w:rPr>
                        <w:t>s</w:t>
                      </w:r>
                      <w:r w:rsidR="004B4F5E">
                        <w:rPr>
                          <w:rFonts w:ascii="Cambria" w:hAnsi="Cambria" w:cs="Cambria"/>
                          <w:b/>
                          <w:color w:val="999DA6"/>
                        </w:rPr>
                        <w:t>ieu</w:t>
                      </w:r>
                      <w:r w:rsidR="005334F8">
                        <w:rPr>
                          <w:rFonts w:ascii="Cambria" w:hAnsi="Cambria" w:cs="Cambria"/>
                          <w:b/>
                          <w:color w:val="999DA6"/>
                        </w:rPr>
                        <w:t>r l’</w:t>
                      </w:r>
                      <w:r>
                        <w:rPr>
                          <w:rFonts w:ascii="Cambria" w:hAnsi="Cambria" w:cs="Cambria"/>
                          <w:b/>
                          <w:color w:val="999DA6"/>
                        </w:rPr>
                        <w:t>Ambassade de France.</w:t>
                      </w:r>
                    </w:p>
                    <w:p w:rsidR="00930BD9" w:rsidRDefault="00930BD9" w:rsidP="00D70BE5">
                      <w:pPr>
                        <w:pStyle w:val="Paragraphestandard"/>
                        <w:shd w:val="clear" w:color="auto" w:fill="FFFFFF" w:themeFill="background1"/>
                        <w:suppressAutoHyphens/>
                        <w:spacing w:line="264" w:lineRule="auto"/>
                        <w:ind w:left="-10"/>
                        <w:jc w:val="both"/>
                        <w:rPr>
                          <w:rFonts w:ascii="Cambria" w:hAnsi="Cambria" w:cs="Cambria"/>
                          <w:b/>
                          <w:color w:val="999DA6"/>
                        </w:rPr>
                      </w:pPr>
                    </w:p>
                    <w:p w:rsidR="00E03074" w:rsidRPr="003B5BA6" w:rsidRDefault="00E03074" w:rsidP="00D70BE5">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Deux conférences de presse ont couvert cet évènement ainsi qu</w:t>
                      </w:r>
                      <w:r w:rsidR="00D5171A">
                        <w:rPr>
                          <w:rFonts w:ascii="Cambria" w:hAnsi="Cambria" w:cs="Cambria"/>
                          <w:b/>
                          <w:color w:val="999DA6"/>
                        </w:rPr>
                        <w:t>e des</w:t>
                      </w:r>
                      <w:r>
                        <w:rPr>
                          <w:rFonts w:ascii="Cambria" w:hAnsi="Cambria" w:cs="Cambria"/>
                          <w:b/>
                          <w:color w:val="999DA6"/>
                        </w:rPr>
                        <w:t xml:space="preserve"> médias télévisés tout au long du Congrès</w:t>
                      </w:r>
                      <w:r w:rsidR="00D5171A">
                        <w:rPr>
                          <w:rFonts w:ascii="Cambria" w:hAnsi="Cambria" w:cs="Cambria"/>
                          <w:b/>
                          <w:color w:val="999DA6"/>
                        </w:rPr>
                        <w:t>,</w:t>
                      </w:r>
                      <w:r>
                        <w:rPr>
                          <w:rFonts w:ascii="Cambria" w:hAnsi="Cambria" w:cs="Cambria"/>
                          <w:b/>
                          <w:color w:val="999DA6"/>
                        </w:rPr>
                        <w:t xml:space="preserve"> notamment les deux jours de </w:t>
                      </w:r>
                      <w:r w:rsidR="00D5171A">
                        <w:rPr>
                          <w:rFonts w:ascii="Cambria" w:hAnsi="Cambria" w:cs="Cambria"/>
                          <w:b/>
                          <w:color w:val="999DA6"/>
                        </w:rPr>
                        <w:t>workshop</w:t>
                      </w:r>
                      <w:r>
                        <w:rPr>
                          <w:rFonts w:ascii="Cambria" w:hAnsi="Cambria" w:cs="Cambria"/>
                          <w:b/>
                          <w:color w:val="999DA6"/>
                        </w:rPr>
                        <w:t xml:space="preserve"> afin de disposer</w:t>
                      </w:r>
                      <w:r w:rsidR="00D56778">
                        <w:rPr>
                          <w:rFonts w:ascii="Cambria" w:hAnsi="Cambria" w:cs="Cambria"/>
                          <w:b/>
                          <w:color w:val="999DA6"/>
                        </w:rPr>
                        <w:t>,</w:t>
                      </w:r>
                      <w:r>
                        <w:rPr>
                          <w:rFonts w:ascii="Cambria" w:hAnsi="Cambria" w:cs="Cambria"/>
                          <w:b/>
                          <w:color w:val="999DA6"/>
                        </w:rPr>
                        <w:t xml:space="preserve"> sur la durée</w:t>
                      </w:r>
                      <w:r w:rsidR="00D56778">
                        <w:rPr>
                          <w:rFonts w:ascii="Cambria" w:hAnsi="Cambria" w:cs="Cambria"/>
                          <w:b/>
                          <w:color w:val="999DA6"/>
                        </w:rPr>
                        <w:t>,</w:t>
                      </w:r>
                      <w:r>
                        <w:rPr>
                          <w:rFonts w:ascii="Cambria" w:hAnsi="Cambria" w:cs="Cambria"/>
                          <w:b/>
                          <w:color w:val="999DA6"/>
                        </w:rPr>
                        <w:t xml:space="preserve"> de matériel pédagogique audiovisuel propice à un enseignement de qualité.</w:t>
                      </w:r>
                    </w:p>
                    <w:p w:rsidR="003B5BA6" w:rsidRPr="00D56778" w:rsidRDefault="003B5BA6" w:rsidP="00D56778">
                      <w:pPr>
                        <w:pStyle w:val="Paragraphestandard"/>
                        <w:shd w:val="clear" w:color="auto" w:fill="FFFFFF" w:themeFill="background1"/>
                        <w:suppressAutoHyphens/>
                        <w:spacing w:line="264" w:lineRule="auto"/>
                        <w:ind w:left="-10"/>
                        <w:jc w:val="both"/>
                        <w:rPr>
                          <w:rFonts w:ascii="Cambria" w:hAnsi="Cambria" w:cs="Cambria"/>
                          <w:b/>
                          <w:color w:val="999DA6"/>
                        </w:rPr>
                      </w:pPr>
                    </w:p>
                    <w:p w:rsidR="00D56778" w:rsidRPr="00D56778" w:rsidRDefault="009C03A7" w:rsidP="00D56778">
                      <w:pPr>
                        <w:pStyle w:val="Paragraphestandard"/>
                        <w:shd w:val="clear" w:color="auto" w:fill="FFFFFF" w:themeFill="background1"/>
                        <w:suppressAutoHyphens/>
                        <w:spacing w:line="264" w:lineRule="auto"/>
                        <w:ind w:left="-10"/>
                        <w:jc w:val="both"/>
                        <w:rPr>
                          <w:rFonts w:ascii="Cambria" w:hAnsi="Cambria" w:cs="Cambria"/>
                          <w:b/>
                          <w:color w:val="999DA6"/>
                        </w:rPr>
                      </w:pPr>
                      <w:r>
                        <w:rPr>
                          <w:rFonts w:ascii="Cambria" w:hAnsi="Cambria" w:cs="Cambria"/>
                          <w:b/>
                          <w:color w:val="999DA6"/>
                        </w:rPr>
                        <w:t>Les exper</w:t>
                      </w:r>
                      <w:r w:rsidRPr="00D56778">
                        <w:rPr>
                          <w:rFonts w:ascii="Cambria" w:hAnsi="Cambria" w:cs="Cambria"/>
                          <w:b/>
                          <w:color w:val="999DA6"/>
                        </w:rPr>
                        <w:t>t</w:t>
                      </w:r>
                      <w:r>
                        <w:rPr>
                          <w:rFonts w:ascii="Cambria" w:hAnsi="Cambria" w:cs="Cambria"/>
                          <w:b/>
                          <w:color w:val="999DA6"/>
                        </w:rPr>
                        <w:t>s</w:t>
                      </w:r>
                      <w:r w:rsidRPr="00D56778">
                        <w:rPr>
                          <w:rFonts w:ascii="Cambria" w:hAnsi="Cambria" w:cs="Cambria"/>
                          <w:b/>
                          <w:color w:val="999DA6"/>
                        </w:rPr>
                        <w:t xml:space="preserve"> étrangers sont partis enchantés et désireux de poursuivre leur partenariat avec l</w:t>
                      </w:r>
                      <w:r>
                        <w:rPr>
                          <w:rFonts w:ascii="Cambria" w:hAnsi="Cambria" w:cs="Cambria"/>
                          <w:b/>
                          <w:color w:val="999DA6"/>
                        </w:rPr>
                        <w:t>es experts de RDC,</w:t>
                      </w:r>
                      <w:r w:rsidRPr="00D56778">
                        <w:rPr>
                          <w:rFonts w:ascii="Cambria" w:hAnsi="Cambria" w:cs="Cambria"/>
                          <w:b/>
                          <w:color w:val="999DA6"/>
                        </w:rPr>
                        <w:t xml:space="preserve"> pour faire naitre l’École</w:t>
                      </w:r>
                      <w:r>
                        <w:rPr>
                          <w:rFonts w:ascii="Cambria" w:hAnsi="Cambria" w:cs="Cambria"/>
                          <w:b/>
                          <w:color w:val="999DA6"/>
                        </w:rPr>
                        <w:t xml:space="preserve"> tant attendue et apporter leur soutien de formation théorique et pratique aux chirurgiens congolais.</w:t>
                      </w:r>
                    </w:p>
                  </w:txbxContent>
                </v:textbox>
                <w10:wrap type="square" anchorx="margin"/>
              </v:shape>
            </w:pict>
          </mc:Fallback>
        </mc:AlternateContent>
      </w:r>
    </w:p>
    <w:p w:rsidR="003B5BA6" w:rsidRDefault="003B5BA6"/>
    <w:sectPr w:rsidR="003B5BA6" w:rsidSect="00DE4713">
      <w:headerReference w:type="even" r:id="rId9"/>
      <w:headerReference w:type="default" r:id="rId10"/>
      <w:footerReference w:type="even" r:id="rId11"/>
      <w:footerReference w:type="default" r:id="rId12"/>
      <w:headerReference w:type="first" r:id="rId13"/>
      <w:footerReference w:type="first" r:id="rId14"/>
      <w:pgSz w:w="11901" w:h="16817"/>
      <w:pgMar w:top="159" w:right="198" w:bottom="278" w:left="181" w:header="22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1E0" w:rsidRDefault="009C21E0" w:rsidP="009012E5">
      <w:r>
        <w:separator/>
      </w:r>
    </w:p>
  </w:endnote>
  <w:endnote w:type="continuationSeparator" w:id="0">
    <w:p w:rsidR="009C21E0" w:rsidRDefault="009C21E0" w:rsidP="0090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00" w:rsidRDefault="008126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00" w:rsidRDefault="008126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00" w:rsidRDefault="008126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1E0" w:rsidRDefault="009C21E0" w:rsidP="009012E5">
      <w:r>
        <w:separator/>
      </w:r>
    </w:p>
  </w:footnote>
  <w:footnote w:type="continuationSeparator" w:id="0">
    <w:p w:rsidR="009C21E0" w:rsidRDefault="009C21E0" w:rsidP="00901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00" w:rsidRDefault="008126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00" w:rsidRDefault="008126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00" w:rsidRDefault="008126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148FD"/>
    <w:multiLevelType w:val="hybridMultilevel"/>
    <w:tmpl w:val="0290C6EE"/>
    <w:lvl w:ilvl="0" w:tplc="C534DD64">
      <w:numFmt w:val="bullet"/>
      <w:lvlText w:val="-"/>
      <w:lvlJc w:val="left"/>
      <w:pPr>
        <w:ind w:left="720" w:hanging="360"/>
      </w:pPr>
      <w:rPr>
        <w:rFonts w:ascii="Cambria" w:eastAsiaTheme="minorEastAs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0C593F"/>
    <w:multiLevelType w:val="hybridMultilevel"/>
    <w:tmpl w:val="BCE2C1B4"/>
    <w:lvl w:ilvl="0" w:tplc="394215CE">
      <w:numFmt w:val="bullet"/>
      <w:lvlText w:val="-"/>
      <w:lvlJc w:val="left"/>
      <w:pPr>
        <w:ind w:left="720" w:hanging="360"/>
      </w:pPr>
      <w:rPr>
        <w:rFonts w:ascii="Cambria" w:eastAsiaTheme="minorEastAs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470F5B"/>
    <w:multiLevelType w:val="hybridMultilevel"/>
    <w:tmpl w:val="8766B6C8"/>
    <w:lvl w:ilvl="0" w:tplc="BAB8D0CA">
      <w:numFmt w:val="bullet"/>
      <w:lvlText w:val="-"/>
      <w:lvlJc w:val="left"/>
      <w:pPr>
        <w:ind w:left="720" w:hanging="360"/>
      </w:pPr>
      <w:rPr>
        <w:rFonts w:ascii="Cambria" w:eastAsiaTheme="minorEastAs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07"/>
    <w:rsid w:val="000139DD"/>
    <w:rsid w:val="000326C5"/>
    <w:rsid w:val="00043967"/>
    <w:rsid w:val="000861DC"/>
    <w:rsid w:val="000A7249"/>
    <w:rsid w:val="00154F18"/>
    <w:rsid w:val="001730CA"/>
    <w:rsid w:val="001A02BE"/>
    <w:rsid w:val="001C13BD"/>
    <w:rsid w:val="00202362"/>
    <w:rsid w:val="00202816"/>
    <w:rsid w:val="002141F0"/>
    <w:rsid w:val="00221492"/>
    <w:rsid w:val="002377AD"/>
    <w:rsid w:val="002534DD"/>
    <w:rsid w:val="00255463"/>
    <w:rsid w:val="00256A93"/>
    <w:rsid w:val="002A724D"/>
    <w:rsid w:val="002B33D1"/>
    <w:rsid w:val="00301197"/>
    <w:rsid w:val="00324397"/>
    <w:rsid w:val="0033632B"/>
    <w:rsid w:val="00364ADF"/>
    <w:rsid w:val="00385C6E"/>
    <w:rsid w:val="0038681E"/>
    <w:rsid w:val="003874D9"/>
    <w:rsid w:val="003B5121"/>
    <w:rsid w:val="003B5BA6"/>
    <w:rsid w:val="003C01BB"/>
    <w:rsid w:val="003C60BD"/>
    <w:rsid w:val="003D16FD"/>
    <w:rsid w:val="0040084A"/>
    <w:rsid w:val="0043287E"/>
    <w:rsid w:val="00472FC1"/>
    <w:rsid w:val="0049087B"/>
    <w:rsid w:val="004B4F5E"/>
    <w:rsid w:val="005334F8"/>
    <w:rsid w:val="00552A23"/>
    <w:rsid w:val="00563EE6"/>
    <w:rsid w:val="00575FB8"/>
    <w:rsid w:val="00580A3B"/>
    <w:rsid w:val="0058332A"/>
    <w:rsid w:val="0061677B"/>
    <w:rsid w:val="00630078"/>
    <w:rsid w:val="006459A4"/>
    <w:rsid w:val="00682D49"/>
    <w:rsid w:val="00684611"/>
    <w:rsid w:val="006B445E"/>
    <w:rsid w:val="006F4AA7"/>
    <w:rsid w:val="007113F3"/>
    <w:rsid w:val="00726528"/>
    <w:rsid w:val="00733649"/>
    <w:rsid w:val="0073536E"/>
    <w:rsid w:val="00750813"/>
    <w:rsid w:val="00763A21"/>
    <w:rsid w:val="00777826"/>
    <w:rsid w:val="00791C9A"/>
    <w:rsid w:val="007975A2"/>
    <w:rsid w:val="007C70D1"/>
    <w:rsid w:val="007F0B5E"/>
    <w:rsid w:val="00812600"/>
    <w:rsid w:val="00827C47"/>
    <w:rsid w:val="0087101A"/>
    <w:rsid w:val="00894BEF"/>
    <w:rsid w:val="008E5045"/>
    <w:rsid w:val="009012E5"/>
    <w:rsid w:val="00901EB1"/>
    <w:rsid w:val="00907377"/>
    <w:rsid w:val="00930BD9"/>
    <w:rsid w:val="00952402"/>
    <w:rsid w:val="009B35C8"/>
    <w:rsid w:val="009C03A7"/>
    <w:rsid w:val="009C21E0"/>
    <w:rsid w:val="009D657B"/>
    <w:rsid w:val="00A01DFF"/>
    <w:rsid w:val="00A03127"/>
    <w:rsid w:val="00A34069"/>
    <w:rsid w:val="00A71330"/>
    <w:rsid w:val="00AA04D5"/>
    <w:rsid w:val="00AC0341"/>
    <w:rsid w:val="00AF3316"/>
    <w:rsid w:val="00AF7742"/>
    <w:rsid w:val="00B3766B"/>
    <w:rsid w:val="00B95C66"/>
    <w:rsid w:val="00BB5E8F"/>
    <w:rsid w:val="00BD6711"/>
    <w:rsid w:val="00BF0E26"/>
    <w:rsid w:val="00C05B9A"/>
    <w:rsid w:val="00C110B0"/>
    <w:rsid w:val="00C57FC3"/>
    <w:rsid w:val="00C83163"/>
    <w:rsid w:val="00CA18DF"/>
    <w:rsid w:val="00CA19AB"/>
    <w:rsid w:val="00CB4E94"/>
    <w:rsid w:val="00CC25B4"/>
    <w:rsid w:val="00CD2407"/>
    <w:rsid w:val="00CE30BC"/>
    <w:rsid w:val="00D16219"/>
    <w:rsid w:val="00D33BE3"/>
    <w:rsid w:val="00D5171A"/>
    <w:rsid w:val="00D56778"/>
    <w:rsid w:val="00D70BE5"/>
    <w:rsid w:val="00D82BE6"/>
    <w:rsid w:val="00D86F3D"/>
    <w:rsid w:val="00D90008"/>
    <w:rsid w:val="00D97D16"/>
    <w:rsid w:val="00DA522D"/>
    <w:rsid w:val="00DE1BFB"/>
    <w:rsid w:val="00DE4713"/>
    <w:rsid w:val="00DF1608"/>
    <w:rsid w:val="00E03074"/>
    <w:rsid w:val="00E05866"/>
    <w:rsid w:val="00E05FBD"/>
    <w:rsid w:val="00E075E2"/>
    <w:rsid w:val="00E141E8"/>
    <w:rsid w:val="00E53FB4"/>
    <w:rsid w:val="00E5405E"/>
    <w:rsid w:val="00E930E2"/>
    <w:rsid w:val="00EA6016"/>
    <w:rsid w:val="00EF4D82"/>
    <w:rsid w:val="00F2275A"/>
    <w:rsid w:val="00F40A20"/>
    <w:rsid w:val="00F72CC6"/>
    <w:rsid w:val="00F8101C"/>
    <w:rsid w:val="00FA4A96"/>
    <w:rsid w:val="00FC0B48"/>
    <w:rsid w:val="00FC46DD"/>
    <w:rsid w:val="00FD2F5A"/>
    <w:rsid w:val="00FD2FDA"/>
    <w:rsid w:val="00FE1992"/>
    <w:rsid w:val="00FE6781"/>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39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445E"/>
    <w:rPr>
      <w:rFonts w:ascii="Lucida Grande" w:hAnsi="Lucida Grande"/>
      <w:sz w:val="18"/>
      <w:szCs w:val="18"/>
    </w:rPr>
  </w:style>
  <w:style w:type="character" w:customStyle="1" w:styleId="TextedebullesCar">
    <w:name w:val="Texte de bulles Car"/>
    <w:basedOn w:val="Policepardfaut"/>
    <w:link w:val="Textedebulles"/>
    <w:uiPriority w:val="99"/>
    <w:semiHidden/>
    <w:rsid w:val="006B445E"/>
    <w:rPr>
      <w:rFonts w:ascii="Lucida Grande" w:hAnsi="Lucida Grande"/>
      <w:sz w:val="18"/>
      <w:szCs w:val="18"/>
    </w:rPr>
  </w:style>
  <w:style w:type="paragraph" w:customStyle="1" w:styleId="Paragraphestandard">
    <w:name w:val="[Paragraphe standard]"/>
    <w:basedOn w:val="Normal"/>
    <w:uiPriority w:val="99"/>
    <w:rsid w:val="00580A3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En-tte">
    <w:name w:val="header"/>
    <w:basedOn w:val="Normal"/>
    <w:link w:val="En-tteCar"/>
    <w:uiPriority w:val="99"/>
    <w:unhideWhenUsed/>
    <w:rsid w:val="009012E5"/>
    <w:pPr>
      <w:tabs>
        <w:tab w:val="center" w:pos="4536"/>
        <w:tab w:val="right" w:pos="9072"/>
      </w:tabs>
    </w:pPr>
  </w:style>
  <w:style w:type="character" w:customStyle="1" w:styleId="En-tteCar">
    <w:name w:val="En-tête Car"/>
    <w:basedOn w:val="Policepardfaut"/>
    <w:link w:val="En-tte"/>
    <w:uiPriority w:val="99"/>
    <w:rsid w:val="009012E5"/>
  </w:style>
  <w:style w:type="paragraph" w:styleId="Pieddepage">
    <w:name w:val="footer"/>
    <w:basedOn w:val="Normal"/>
    <w:link w:val="PieddepageCar"/>
    <w:uiPriority w:val="99"/>
    <w:unhideWhenUsed/>
    <w:rsid w:val="009012E5"/>
    <w:pPr>
      <w:tabs>
        <w:tab w:val="center" w:pos="4536"/>
        <w:tab w:val="right" w:pos="9072"/>
      </w:tabs>
    </w:pPr>
  </w:style>
  <w:style w:type="character" w:customStyle="1" w:styleId="PieddepageCar">
    <w:name w:val="Pied de page Car"/>
    <w:basedOn w:val="Policepardfaut"/>
    <w:link w:val="Pieddepage"/>
    <w:uiPriority w:val="99"/>
    <w:rsid w:val="009012E5"/>
  </w:style>
  <w:style w:type="paragraph" w:styleId="Paragraphedeliste">
    <w:name w:val="List Paragraph"/>
    <w:basedOn w:val="Normal"/>
    <w:uiPriority w:val="34"/>
    <w:qFormat/>
    <w:rsid w:val="00750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232;le\AppData\Roaming\Microsoft\Templates\Page%20de%20garde%20Monde%20pour%20rapport.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1860752-93B9-4B2F-B942-D905AB683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Page de garde Monde pour rapport.dotx</Template>
  <TotalTime>0</TotalTime>
  <Pages>2</Pages>
  <Words>1</Words>
  <Characters>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Page de garde "Monde" pour rapport</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de garde "Monde" pour rapport</dc:title>
  <dc:subject/>
  <dc:creator/>
  <cp:keywords/>
  <dc:description/>
  <cp:lastModifiedBy/>
  <cp:revision>1</cp:revision>
  <dcterms:created xsi:type="dcterms:W3CDTF">2017-11-15T16:14:00Z</dcterms:created>
  <dcterms:modified xsi:type="dcterms:W3CDTF">2017-11-15T16:14:00Z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TC043191969991</vt:lpwstr>
  </property>
</Properties>
</file>