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2BD" w:rsidRDefault="006B12BD" w:rsidP="006B12BD">
      <w:pPr>
        <w:pStyle w:val="Default"/>
        <w:jc w:val="center"/>
      </w:pPr>
    </w:p>
    <w:p w:rsidR="006B12BD" w:rsidRPr="006B12BD" w:rsidRDefault="006B12BD" w:rsidP="006B12BD">
      <w:pPr>
        <w:pStyle w:val="Nagwek3"/>
        <w:shd w:val="clear" w:color="auto" w:fill="FFFFFF"/>
        <w:spacing w:before="0" w:beforeAutospacing="0" w:after="0" w:afterAutospacing="0" w:line="300" w:lineRule="atLeast"/>
        <w:jc w:val="center"/>
        <w:textAlignment w:val="baseline"/>
        <w:rPr>
          <w:rFonts w:ascii="Trebuchet MS" w:hAnsi="Trebuchet MS"/>
          <w:sz w:val="36"/>
          <w:szCs w:val="36"/>
        </w:rPr>
      </w:pPr>
      <w:r w:rsidRPr="006B12BD">
        <w:rPr>
          <w:rFonts w:ascii="Trebuchet MS" w:hAnsi="Trebuchet MS"/>
          <w:sz w:val="36"/>
          <w:szCs w:val="36"/>
        </w:rPr>
        <w:t>Pierwsze krakowskie Rendez-Vous Biznesu</w:t>
      </w:r>
    </w:p>
    <w:p w:rsidR="006B12BD" w:rsidRDefault="006B12BD" w:rsidP="006B12BD">
      <w:pPr>
        <w:pStyle w:val="Default"/>
        <w:jc w:val="center"/>
        <w:rPr>
          <w:b/>
          <w:bCs/>
          <w:sz w:val="36"/>
          <w:szCs w:val="36"/>
        </w:rPr>
      </w:pPr>
      <w:r>
        <w:rPr>
          <w:b/>
          <w:bCs/>
          <w:sz w:val="36"/>
          <w:szCs w:val="36"/>
        </w:rPr>
        <w:t>06.04.2016 - 18.00</w:t>
      </w:r>
    </w:p>
    <w:p w:rsidR="0030431F" w:rsidRDefault="0030431F" w:rsidP="006B12BD">
      <w:pPr>
        <w:pStyle w:val="Default"/>
        <w:jc w:val="center"/>
        <w:rPr>
          <w:b/>
          <w:bCs/>
          <w:sz w:val="36"/>
          <w:szCs w:val="36"/>
        </w:rPr>
      </w:pPr>
    </w:p>
    <w:p w:rsidR="006B12BD" w:rsidRDefault="006B12BD" w:rsidP="006B12BD">
      <w:pPr>
        <w:pStyle w:val="Default"/>
        <w:jc w:val="center"/>
        <w:rPr>
          <w:sz w:val="36"/>
          <w:szCs w:val="36"/>
        </w:rPr>
      </w:pPr>
    </w:p>
    <w:p w:rsidR="006B12BD" w:rsidRDefault="006B12BD" w:rsidP="006B12BD">
      <w:pPr>
        <w:pStyle w:val="Default"/>
        <w:jc w:val="center"/>
        <w:rPr>
          <w:b/>
          <w:bCs/>
          <w:sz w:val="28"/>
          <w:szCs w:val="28"/>
        </w:rPr>
      </w:pPr>
      <w:r>
        <w:rPr>
          <w:b/>
          <w:bCs/>
          <w:sz w:val="28"/>
          <w:szCs w:val="28"/>
        </w:rPr>
        <w:t>Warunki udziału</w:t>
      </w:r>
    </w:p>
    <w:p w:rsidR="0030431F" w:rsidRDefault="0030431F" w:rsidP="006B12BD">
      <w:pPr>
        <w:pStyle w:val="Default"/>
        <w:jc w:val="center"/>
        <w:rPr>
          <w:b/>
          <w:bCs/>
          <w:sz w:val="28"/>
          <w:szCs w:val="28"/>
        </w:rPr>
      </w:pPr>
      <w:bookmarkStart w:id="0" w:name="_GoBack"/>
      <w:bookmarkEnd w:id="0"/>
    </w:p>
    <w:p w:rsidR="00B36B81" w:rsidRDefault="00B36B81" w:rsidP="006B12BD">
      <w:pPr>
        <w:pStyle w:val="Default"/>
        <w:jc w:val="center"/>
        <w:rPr>
          <w:b/>
          <w:bCs/>
          <w:sz w:val="28"/>
          <w:szCs w:val="28"/>
        </w:rPr>
      </w:pPr>
    </w:p>
    <w:p w:rsidR="006B12BD" w:rsidRPr="00B36B81" w:rsidRDefault="006B12BD" w:rsidP="006B12BD">
      <w:pPr>
        <w:pStyle w:val="Default"/>
        <w:rPr>
          <w:sz w:val="22"/>
          <w:szCs w:val="22"/>
        </w:rPr>
      </w:pPr>
    </w:p>
    <w:p w:rsidR="006B12BD" w:rsidRPr="00B36B81" w:rsidRDefault="006B12BD" w:rsidP="00D91268">
      <w:pPr>
        <w:pStyle w:val="Default"/>
        <w:spacing w:after="216"/>
        <w:jc w:val="both"/>
        <w:rPr>
          <w:sz w:val="22"/>
          <w:szCs w:val="22"/>
        </w:rPr>
      </w:pPr>
      <w:r w:rsidRPr="00B36B81">
        <w:rPr>
          <w:rFonts w:cs="Calibri"/>
          <w:bCs/>
          <w:sz w:val="22"/>
          <w:szCs w:val="22"/>
        </w:rPr>
        <w:t xml:space="preserve">1. </w:t>
      </w:r>
      <w:r w:rsidRPr="00B36B81">
        <w:rPr>
          <w:sz w:val="22"/>
          <w:szCs w:val="22"/>
        </w:rPr>
        <w:t>Spotkanie skierowane jest do wszystkich zainteresowanych udziałem firm stowarzyszonych w CCIFP i ich Partnerów.</w:t>
      </w:r>
    </w:p>
    <w:p w:rsidR="006B12BD" w:rsidRPr="00B36B81" w:rsidRDefault="006B12BD" w:rsidP="00D91268">
      <w:pPr>
        <w:pStyle w:val="Default"/>
        <w:spacing w:after="216"/>
        <w:jc w:val="both"/>
        <w:rPr>
          <w:sz w:val="22"/>
          <w:szCs w:val="22"/>
        </w:rPr>
      </w:pPr>
      <w:r w:rsidRPr="00B36B81">
        <w:rPr>
          <w:rFonts w:cs="Calibri"/>
          <w:bCs/>
          <w:sz w:val="22"/>
          <w:szCs w:val="22"/>
        </w:rPr>
        <w:t xml:space="preserve">2. </w:t>
      </w:r>
      <w:r w:rsidRPr="00B36B81">
        <w:rPr>
          <w:sz w:val="22"/>
          <w:szCs w:val="22"/>
        </w:rPr>
        <w:t xml:space="preserve">Z każdej firmy </w:t>
      </w:r>
      <w:r w:rsidR="00B36B81" w:rsidRPr="00B36B81">
        <w:rPr>
          <w:sz w:val="22"/>
          <w:szCs w:val="22"/>
        </w:rPr>
        <w:t>zainteresowanej spotkaniem mogą</w:t>
      </w:r>
      <w:r w:rsidRPr="00B36B81">
        <w:rPr>
          <w:sz w:val="22"/>
          <w:szCs w:val="22"/>
        </w:rPr>
        <w:t xml:space="preserve"> wziąć udział </w:t>
      </w:r>
      <w:r w:rsidRPr="00B36B81">
        <w:rPr>
          <w:bCs/>
          <w:sz w:val="22"/>
          <w:szCs w:val="22"/>
        </w:rPr>
        <w:t xml:space="preserve">tylko </w:t>
      </w:r>
      <w:r w:rsidR="00B36B81" w:rsidRPr="00B36B81">
        <w:rPr>
          <w:bCs/>
          <w:sz w:val="22"/>
          <w:szCs w:val="22"/>
        </w:rPr>
        <w:t>dwie osoby</w:t>
      </w:r>
      <w:r w:rsidRPr="00B36B81">
        <w:rPr>
          <w:bCs/>
          <w:sz w:val="22"/>
          <w:szCs w:val="22"/>
        </w:rPr>
        <w:t xml:space="preserve">. </w:t>
      </w:r>
      <w:r w:rsidRPr="00B36B81">
        <w:rPr>
          <w:sz w:val="22"/>
          <w:szCs w:val="22"/>
        </w:rPr>
        <w:t xml:space="preserve"> </w:t>
      </w:r>
    </w:p>
    <w:p w:rsidR="006B12BD" w:rsidRPr="00B36B81" w:rsidRDefault="00B36B81" w:rsidP="00D91268">
      <w:pPr>
        <w:pStyle w:val="Default"/>
        <w:jc w:val="both"/>
        <w:rPr>
          <w:sz w:val="22"/>
          <w:szCs w:val="22"/>
        </w:rPr>
      </w:pPr>
      <w:r w:rsidRPr="00B36B81">
        <w:rPr>
          <w:rFonts w:cs="Calibri"/>
          <w:bCs/>
          <w:sz w:val="22"/>
          <w:szCs w:val="22"/>
        </w:rPr>
        <w:t>3</w:t>
      </w:r>
      <w:r w:rsidR="006B12BD" w:rsidRPr="00B36B81">
        <w:rPr>
          <w:rFonts w:cs="Calibri"/>
          <w:bCs/>
          <w:sz w:val="22"/>
          <w:szCs w:val="22"/>
        </w:rPr>
        <w:t xml:space="preserve">. </w:t>
      </w:r>
      <w:r w:rsidRPr="00B36B81">
        <w:rPr>
          <w:sz w:val="22"/>
          <w:szCs w:val="22"/>
        </w:rPr>
        <w:t>Spotkanie odbędzie się w języku polskim i francuskim.</w:t>
      </w:r>
      <w:r w:rsidR="006B12BD" w:rsidRPr="00B36B81">
        <w:rPr>
          <w:sz w:val="22"/>
          <w:szCs w:val="22"/>
        </w:rPr>
        <w:t xml:space="preserve"> </w:t>
      </w:r>
    </w:p>
    <w:p w:rsidR="006B12BD" w:rsidRPr="00B36B81" w:rsidRDefault="006B12BD" w:rsidP="00D91268">
      <w:pPr>
        <w:pStyle w:val="Default"/>
        <w:jc w:val="both"/>
        <w:rPr>
          <w:sz w:val="22"/>
          <w:szCs w:val="22"/>
        </w:rPr>
      </w:pPr>
    </w:p>
    <w:p w:rsidR="006B12BD" w:rsidRPr="00B36B81" w:rsidRDefault="00B36B81" w:rsidP="00D91268">
      <w:pPr>
        <w:pStyle w:val="Default"/>
        <w:jc w:val="both"/>
        <w:rPr>
          <w:sz w:val="22"/>
          <w:szCs w:val="22"/>
        </w:rPr>
      </w:pPr>
      <w:r w:rsidRPr="00B36B81">
        <w:rPr>
          <w:rFonts w:cs="Calibri"/>
          <w:bCs/>
          <w:sz w:val="22"/>
          <w:szCs w:val="22"/>
        </w:rPr>
        <w:t>4</w:t>
      </w:r>
      <w:r w:rsidR="006B12BD" w:rsidRPr="00B36B81">
        <w:rPr>
          <w:rFonts w:cs="Calibri"/>
          <w:bCs/>
          <w:sz w:val="22"/>
          <w:szCs w:val="22"/>
        </w:rPr>
        <w:t xml:space="preserve">. </w:t>
      </w:r>
      <w:r w:rsidR="006B12BD" w:rsidRPr="00B36B81">
        <w:rPr>
          <w:bCs/>
          <w:sz w:val="22"/>
          <w:szCs w:val="22"/>
        </w:rPr>
        <w:t xml:space="preserve">Udział w spotkaniu jest nieodpłatny </w:t>
      </w:r>
      <w:r w:rsidR="006B12BD" w:rsidRPr="00B36B81">
        <w:rPr>
          <w:sz w:val="22"/>
          <w:szCs w:val="22"/>
        </w:rPr>
        <w:t xml:space="preserve">dla osób z firm stowarzyszonych w CCIFP. </w:t>
      </w:r>
    </w:p>
    <w:p w:rsidR="006B12BD" w:rsidRPr="00B36B81" w:rsidRDefault="006B12BD" w:rsidP="00D91268">
      <w:pPr>
        <w:pStyle w:val="Default"/>
        <w:jc w:val="both"/>
        <w:rPr>
          <w:sz w:val="22"/>
          <w:szCs w:val="22"/>
        </w:rPr>
      </w:pPr>
    </w:p>
    <w:p w:rsidR="006B12BD" w:rsidRPr="00B36B81" w:rsidRDefault="00B36B81" w:rsidP="00D91268">
      <w:pPr>
        <w:pStyle w:val="Default"/>
        <w:jc w:val="both"/>
        <w:rPr>
          <w:sz w:val="22"/>
          <w:szCs w:val="22"/>
        </w:rPr>
      </w:pPr>
      <w:r w:rsidRPr="00B36B81">
        <w:rPr>
          <w:rFonts w:cs="Calibri"/>
          <w:bCs/>
          <w:sz w:val="22"/>
          <w:szCs w:val="22"/>
        </w:rPr>
        <w:t>5</w:t>
      </w:r>
      <w:r w:rsidR="006B12BD" w:rsidRPr="00B36B81">
        <w:rPr>
          <w:rFonts w:cs="Calibri"/>
          <w:bCs/>
          <w:sz w:val="22"/>
          <w:szCs w:val="22"/>
        </w:rPr>
        <w:t xml:space="preserve">. </w:t>
      </w:r>
      <w:r w:rsidR="006B12BD" w:rsidRPr="00B36B81">
        <w:rPr>
          <w:sz w:val="22"/>
          <w:szCs w:val="22"/>
        </w:rPr>
        <w:t xml:space="preserve">Z uwagi na ograniczoną liczbę miejsc od osób, które potwierdzą swoją obecność, ale nie wezmą udziału i nie odwołają go do dnia </w:t>
      </w:r>
      <w:r w:rsidRPr="00B36B81">
        <w:rPr>
          <w:bCs/>
          <w:sz w:val="22"/>
          <w:szCs w:val="22"/>
        </w:rPr>
        <w:t>01.04</w:t>
      </w:r>
      <w:r w:rsidR="006B12BD" w:rsidRPr="00B36B81">
        <w:rPr>
          <w:bCs/>
          <w:sz w:val="22"/>
          <w:szCs w:val="22"/>
        </w:rPr>
        <w:t>.2016</w:t>
      </w:r>
      <w:r w:rsidR="006B12BD" w:rsidRPr="00B36B81">
        <w:rPr>
          <w:sz w:val="22"/>
          <w:szCs w:val="22"/>
        </w:rPr>
        <w:t>, pobrana zostanie opłata regulacyjna w wysokoś</w:t>
      </w:r>
      <w:r w:rsidRPr="00B36B81">
        <w:rPr>
          <w:sz w:val="22"/>
          <w:szCs w:val="22"/>
        </w:rPr>
        <w:t>ci 1</w:t>
      </w:r>
      <w:r w:rsidR="006B12BD" w:rsidRPr="00B36B81">
        <w:rPr>
          <w:sz w:val="22"/>
          <w:szCs w:val="22"/>
        </w:rPr>
        <w:t xml:space="preserve">50 PLN + 23% VAT. </w:t>
      </w:r>
    </w:p>
    <w:p w:rsidR="00C7055C" w:rsidRPr="003F42A7" w:rsidRDefault="00C7055C" w:rsidP="003F42A7"/>
    <w:sectPr w:rsidR="00C7055C" w:rsidRPr="003F42A7" w:rsidSect="00CB5B89">
      <w:headerReference w:type="even" r:id="rId7"/>
      <w:headerReference w:type="default" r:id="rId8"/>
      <w:footerReference w:type="even" r:id="rId9"/>
      <w:footerReference w:type="default" r:id="rId10"/>
      <w:headerReference w:type="first" r:id="rId11"/>
      <w:footerReference w:type="first" r:id="rId12"/>
      <w:pgSz w:w="11906" w:h="16838"/>
      <w:pgMar w:top="2268" w:right="1418" w:bottom="226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FF1" w:rsidRDefault="00817FF1" w:rsidP="00971402">
      <w:pPr>
        <w:spacing w:after="0" w:line="240" w:lineRule="auto"/>
      </w:pPr>
      <w:r>
        <w:separator/>
      </w:r>
    </w:p>
  </w:endnote>
  <w:endnote w:type="continuationSeparator" w:id="0">
    <w:p w:rsidR="00817FF1" w:rsidRDefault="00817FF1" w:rsidP="0097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altName w:val="Trebuchet MS"/>
    <w:panose1 w:val="020B0603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F1" w:rsidRDefault="00817FF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F1" w:rsidRDefault="00817FF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F1" w:rsidRDefault="00817FF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FF1" w:rsidRDefault="00817FF1" w:rsidP="00971402">
      <w:pPr>
        <w:spacing w:after="0" w:line="240" w:lineRule="auto"/>
      </w:pPr>
      <w:r>
        <w:separator/>
      </w:r>
    </w:p>
  </w:footnote>
  <w:footnote w:type="continuationSeparator" w:id="0">
    <w:p w:rsidR="00817FF1" w:rsidRDefault="00817FF1" w:rsidP="00971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F1" w:rsidRDefault="006B12BD">
    <w:pPr>
      <w:pStyle w:val="Nagwek"/>
    </w:pPr>
    <w:r>
      <w:rPr>
        <w:noProof/>
        <w:lang w:eastAsia="pl-PL"/>
      </w:rPr>
      <w:drawing>
        <wp:anchor distT="0" distB="0" distL="114300" distR="114300" simplePos="0" relativeHeight="251656704" behindDoc="1" locked="0" layoutInCell="1" allowOverlap="1">
          <wp:simplePos x="0" y="0"/>
          <wp:positionH relativeFrom="margin">
            <wp:align>center</wp:align>
          </wp:positionH>
          <wp:positionV relativeFrom="margin">
            <wp:align>center</wp:align>
          </wp:positionV>
          <wp:extent cx="7933690" cy="10692130"/>
          <wp:effectExtent l="0" t="0" r="0" b="0"/>
          <wp:wrapNone/>
          <wp:docPr id="2" name="Obraz 2" descr="2015_02_09_HH_CCIF_papier_A4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 descr="2015_02_09_HH_CCIF_papier_A4_RGB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69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F1" w:rsidRDefault="00D91268">
    <w:pPr>
      <w:pStyle w:val="Nagwek"/>
    </w:pPr>
    <w:r>
      <w:rPr>
        <w:noProof/>
        <w:lang w:val="en-US"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6" type="#_x0000_t75" style="position:absolute;margin-left:0;margin-top:0;width:624.7pt;height:841.9pt;z-index:-251657728;mso-wrap-edited:f;mso-position-horizontal:center;mso-position-horizontal-relative:margin;mso-position-vertical:center;mso-position-vertical-relative:margin" wrapcoords="-25 0 -25 21561 1348 21561 1348 20619 21600 20484 21600 20426 20044 20311 20147 20003 20018 19695 20018 19234 15817 19041 1348 18772 1348 2461 6352 2423 6352 2173 2100 2134 5756 1904 5756 1846 5652 1827 5963 1577 5963 1538 6404 1250 6301 1230 4382 1192 1348 923 1348 0 -25 0">
          <v:imagedata r:id="rId1" o:title="2015_02_09_HH_CCIF_papier_A4_RGB_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FF1" w:rsidRDefault="006B12BD">
    <w:pPr>
      <w:pStyle w:val="Nagwek"/>
    </w:pPr>
    <w:r>
      <w:rPr>
        <w:noProof/>
        <w:lang w:eastAsia="pl-PL"/>
      </w:rPr>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7933690" cy="10692130"/>
          <wp:effectExtent l="0" t="0" r="0" b="0"/>
          <wp:wrapNone/>
          <wp:docPr id="1" name="Obraz 1" descr="2015_02_09_HH_CCIF_papier_A4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2015_02_09_HH_CCIF_papier_A4_RGB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69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FE"/>
    <w:rsid w:val="000545DD"/>
    <w:rsid w:val="00083048"/>
    <w:rsid w:val="001D4CDA"/>
    <w:rsid w:val="00215B06"/>
    <w:rsid w:val="0030431F"/>
    <w:rsid w:val="003F42A7"/>
    <w:rsid w:val="005433E9"/>
    <w:rsid w:val="005D669D"/>
    <w:rsid w:val="006B12BD"/>
    <w:rsid w:val="007963D3"/>
    <w:rsid w:val="00817FF1"/>
    <w:rsid w:val="00971402"/>
    <w:rsid w:val="00995D0A"/>
    <w:rsid w:val="009F0DFE"/>
    <w:rsid w:val="00A2135C"/>
    <w:rsid w:val="00A6273F"/>
    <w:rsid w:val="00B36B81"/>
    <w:rsid w:val="00C0310B"/>
    <w:rsid w:val="00C7055C"/>
    <w:rsid w:val="00CB5B89"/>
    <w:rsid w:val="00D05A97"/>
    <w:rsid w:val="00D827D5"/>
    <w:rsid w:val="00D91268"/>
    <w:rsid w:val="00E44CD9"/>
    <w:rsid w:val="00E61F8D"/>
    <w:rsid w:val="00F9094B"/>
    <w:rsid w:val="00FA439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5:docId w15:val="{13B8EA14-7D38-4350-A6D0-824CD843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D669D"/>
  </w:style>
  <w:style w:type="paragraph" w:styleId="Nagwek3">
    <w:name w:val="heading 3"/>
    <w:basedOn w:val="Normalny"/>
    <w:link w:val="Nagwek3Znak"/>
    <w:uiPriority w:val="9"/>
    <w:qFormat/>
    <w:rsid w:val="006B12B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714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402"/>
  </w:style>
  <w:style w:type="paragraph" w:styleId="Stopka">
    <w:name w:val="footer"/>
    <w:basedOn w:val="Normalny"/>
    <w:link w:val="StopkaZnak"/>
    <w:uiPriority w:val="99"/>
    <w:unhideWhenUsed/>
    <w:rsid w:val="009714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402"/>
  </w:style>
  <w:style w:type="paragraph" w:styleId="NormalnyWeb">
    <w:name w:val="Normal (Web)"/>
    <w:basedOn w:val="Normalny"/>
    <w:uiPriority w:val="99"/>
    <w:unhideWhenUsed/>
    <w:rsid w:val="005D669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D66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D669D"/>
    <w:rPr>
      <w:rFonts w:ascii="Tahoma" w:hAnsi="Tahoma" w:cs="Tahoma"/>
      <w:sz w:val="16"/>
      <w:szCs w:val="16"/>
    </w:rPr>
  </w:style>
  <w:style w:type="character" w:styleId="Hipercze">
    <w:name w:val="Hyperlink"/>
    <w:basedOn w:val="Domylnaczcionkaakapitu"/>
    <w:uiPriority w:val="99"/>
    <w:unhideWhenUsed/>
    <w:rsid w:val="000545DD"/>
    <w:rPr>
      <w:color w:val="0000FF" w:themeColor="hyperlink"/>
      <w:u w:val="single"/>
    </w:rPr>
  </w:style>
  <w:style w:type="paragraph" w:customStyle="1" w:styleId="Default">
    <w:name w:val="Default"/>
    <w:rsid w:val="006B12BD"/>
    <w:pPr>
      <w:autoSpaceDE w:val="0"/>
      <w:autoSpaceDN w:val="0"/>
      <w:adjustRightInd w:val="0"/>
      <w:spacing w:after="0" w:line="240" w:lineRule="auto"/>
    </w:pPr>
    <w:rPr>
      <w:rFonts w:ascii="Trebuchet MS" w:hAnsi="Trebuchet MS" w:cs="Trebuchet MS"/>
      <w:color w:val="000000"/>
      <w:sz w:val="24"/>
      <w:szCs w:val="24"/>
    </w:rPr>
  </w:style>
  <w:style w:type="character" w:customStyle="1" w:styleId="Nagwek3Znak">
    <w:name w:val="Nagłówek 3 Znak"/>
    <w:basedOn w:val="Domylnaczcionkaakapitu"/>
    <w:link w:val="Nagwek3"/>
    <w:uiPriority w:val="9"/>
    <w:rsid w:val="006B12BD"/>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659607">
      <w:bodyDiv w:val="1"/>
      <w:marLeft w:val="0"/>
      <w:marRight w:val="0"/>
      <w:marTop w:val="0"/>
      <w:marBottom w:val="0"/>
      <w:divBdr>
        <w:top w:val="none" w:sz="0" w:space="0" w:color="auto"/>
        <w:left w:val="none" w:sz="0" w:space="0" w:color="auto"/>
        <w:bottom w:val="none" w:sz="0" w:space="0" w:color="auto"/>
        <w:right w:val="none" w:sz="0" w:space="0" w:color="auto"/>
      </w:divBdr>
    </w:div>
    <w:div w:id="1199703131">
      <w:bodyDiv w:val="1"/>
      <w:marLeft w:val="0"/>
      <w:marRight w:val="0"/>
      <w:marTop w:val="0"/>
      <w:marBottom w:val="0"/>
      <w:divBdr>
        <w:top w:val="none" w:sz="0" w:space="0" w:color="auto"/>
        <w:left w:val="none" w:sz="0" w:space="0" w:color="auto"/>
        <w:bottom w:val="none" w:sz="0" w:space="0" w:color="auto"/>
        <w:right w:val="none" w:sz="0" w:space="0" w:color="auto"/>
      </w:divBdr>
    </w:div>
    <w:div w:id="1202549189">
      <w:bodyDiv w:val="1"/>
      <w:marLeft w:val="0"/>
      <w:marRight w:val="0"/>
      <w:marTop w:val="0"/>
      <w:marBottom w:val="0"/>
      <w:divBdr>
        <w:top w:val="none" w:sz="0" w:space="0" w:color="auto"/>
        <w:left w:val="none" w:sz="0" w:space="0" w:color="auto"/>
        <w:bottom w:val="none" w:sz="0" w:space="0" w:color="auto"/>
        <w:right w:val="none" w:sz="0" w:space="0" w:color="auto"/>
      </w:divBdr>
    </w:div>
    <w:div w:id="130188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ielich\AppData\Local\Microsoft\Windows\Temporary%20Internet%20Files\Content.Outlook\IKZHVMRQ\2015_02_10_HH_CCIFP_papierfirmowy_szabl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90C27-C7AB-48B5-82E6-5DEB7DB5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2015_02_10_HH_CCIFP_papierfirmowy_szablon</Template>
  <TotalTime>2</TotalTime>
  <Pages>1</Pages>
  <Words>90</Words>
  <Characters>541</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Kielich</dc:creator>
  <cp:lastModifiedBy>Monika Śniecińska</cp:lastModifiedBy>
  <cp:revision>3</cp:revision>
  <cp:lastPrinted>2015-06-17T13:15:00Z</cp:lastPrinted>
  <dcterms:created xsi:type="dcterms:W3CDTF">2016-03-15T09:34:00Z</dcterms:created>
  <dcterms:modified xsi:type="dcterms:W3CDTF">2016-03-15T09:44:00Z</dcterms:modified>
</cp:coreProperties>
</file>