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605"/>
        <w:gridCol w:w="6745"/>
      </w:tblGrid>
      <w:tr w:rsidR="008C6387" w14:paraId="5C53AD96" w14:textId="77777777" w:rsidTr="2E17B816">
        <w:tc>
          <w:tcPr>
            <w:tcW w:w="2605" w:type="dxa"/>
          </w:tcPr>
          <w:p w14:paraId="39E33071" w14:textId="77777777" w:rsidR="008C6387" w:rsidRDefault="008C6387">
            <w:r>
              <w:t>Role Title</w:t>
            </w:r>
          </w:p>
        </w:tc>
        <w:tc>
          <w:tcPr>
            <w:tcW w:w="6745" w:type="dxa"/>
          </w:tcPr>
          <w:p w14:paraId="5BC62A5A" w14:textId="6824D0F0" w:rsidR="008C6387" w:rsidRPr="0065750C" w:rsidRDefault="0065750C">
            <w:r w:rsidRPr="0065750C">
              <w:t xml:space="preserve">Customer </w:t>
            </w:r>
            <w:r w:rsidR="00F01DE6">
              <w:t>Experience Pro</w:t>
            </w:r>
            <w:r w:rsidR="00E074AB">
              <w:t xml:space="preserve">gram </w:t>
            </w:r>
            <w:r w:rsidR="00F01DE6">
              <w:t>Manager</w:t>
            </w:r>
          </w:p>
        </w:tc>
      </w:tr>
      <w:tr w:rsidR="008C6387" w14:paraId="36A94741" w14:textId="77777777" w:rsidTr="2E17B816">
        <w:tc>
          <w:tcPr>
            <w:tcW w:w="2605" w:type="dxa"/>
          </w:tcPr>
          <w:p w14:paraId="11374D1B" w14:textId="77777777" w:rsidR="008C6387" w:rsidRDefault="008C6387">
            <w:r>
              <w:t>Manager</w:t>
            </w:r>
          </w:p>
        </w:tc>
        <w:tc>
          <w:tcPr>
            <w:tcW w:w="6745" w:type="dxa"/>
          </w:tcPr>
          <w:p w14:paraId="1195B0B8" w14:textId="587F417B" w:rsidR="008C6387" w:rsidRPr="0065750C" w:rsidRDefault="0050572C">
            <w:r>
              <w:t>Director</w:t>
            </w:r>
            <w:r w:rsidR="00F01DE6">
              <w:t xml:space="preserve"> Of Customer Experience</w:t>
            </w:r>
          </w:p>
        </w:tc>
      </w:tr>
      <w:tr w:rsidR="008C6387" w14:paraId="20E02907" w14:textId="77777777" w:rsidTr="2E17B816">
        <w:tc>
          <w:tcPr>
            <w:tcW w:w="2605" w:type="dxa"/>
          </w:tcPr>
          <w:p w14:paraId="171F5C3C" w14:textId="77777777" w:rsidR="008C6387" w:rsidRDefault="008C6387">
            <w:r>
              <w:t>Manager-once-Removed</w:t>
            </w:r>
          </w:p>
        </w:tc>
        <w:tc>
          <w:tcPr>
            <w:tcW w:w="6745" w:type="dxa"/>
          </w:tcPr>
          <w:p w14:paraId="2922388C" w14:textId="7EAEBF34" w:rsidR="008C6387" w:rsidRPr="0065750C" w:rsidRDefault="00F01DE6">
            <w:r>
              <w:t>VP of Service Delivery</w:t>
            </w:r>
          </w:p>
        </w:tc>
      </w:tr>
      <w:tr w:rsidR="00300F55" w14:paraId="2855EC95" w14:textId="77777777" w:rsidTr="2E17B816">
        <w:tc>
          <w:tcPr>
            <w:tcW w:w="2605" w:type="dxa"/>
          </w:tcPr>
          <w:p w14:paraId="0A6DAC69" w14:textId="6584775C" w:rsidR="00300F55" w:rsidRDefault="00300F55">
            <w:r>
              <w:t>Location</w:t>
            </w:r>
          </w:p>
        </w:tc>
        <w:tc>
          <w:tcPr>
            <w:tcW w:w="6745" w:type="dxa"/>
          </w:tcPr>
          <w:p w14:paraId="2C7BE6E7" w14:textId="635C9EB2" w:rsidR="00300F55" w:rsidRDefault="00F01DE6">
            <w:r>
              <w:t>53 State</w:t>
            </w:r>
            <w:r w:rsidR="10257125">
              <w:t xml:space="preserve"> Street, </w:t>
            </w:r>
            <w:r w:rsidR="09D115F2">
              <w:t xml:space="preserve">Boston, </w:t>
            </w:r>
            <w:r w:rsidR="10257125">
              <w:t>MA 02114</w:t>
            </w:r>
          </w:p>
        </w:tc>
      </w:tr>
    </w:tbl>
    <w:p w14:paraId="5292C709" w14:textId="77777777" w:rsidR="00442A3D" w:rsidRDefault="00442A3D" w:rsidP="00654824">
      <w:pPr>
        <w:spacing w:after="0"/>
      </w:pPr>
    </w:p>
    <w:tbl>
      <w:tblPr>
        <w:tblStyle w:val="TableGrid"/>
        <w:tblW w:w="9355" w:type="dxa"/>
        <w:tblLook w:val="04A0" w:firstRow="1" w:lastRow="0" w:firstColumn="1" w:lastColumn="0" w:noHBand="0" w:noVBand="1"/>
      </w:tblPr>
      <w:tblGrid>
        <w:gridCol w:w="1565"/>
        <w:gridCol w:w="7790"/>
      </w:tblGrid>
      <w:tr w:rsidR="008C6387" w14:paraId="1C6B98C2" w14:textId="77777777" w:rsidTr="2E17B816">
        <w:tc>
          <w:tcPr>
            <w:tcW w:w="1565" w:type="dxa"/>
          </w:tcPr>
          <w:p w14:paraId="63EA87C6" w14:textId="77777777" w:rsidR="008C6387" w:rsidRDefault="008C6387" w:rsidP="008C6387">
            <w:r>
              <w:t>Role purpose:</w:t>
            </w:r>
          </w:p>
        </w:tc>
        <w:tc>
          <w:tcPr>
            <w:tcW w:w="7790" w:type="dxa"/>
          </w:tcPr>
          <w:p w14:paraId="13DFC002" w14:textId="77777777" w:rsidR="00C70C14" w:rsidRDefault="0050572C" w:rsidP="008C638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Responsible for the management and delivery of the Service Signature program. The role holder will </w:t>
            </w:r>
            <w:r w:rsidR="00C70C14">
              <w:rPr>
                <w:rStyle w:val="normaltextrun"/>
                <w:rFonts w:ascii="Calibri" w:hAnsi="Calibri" w:cs="Calibri"/>
                <w:color w:val="000000"/>
                <w:shd w:val="clear" w:color="auto" w:fill="FFFFFF"/>
              </w:rPr>
              <w:t xml:space="preserve">be responsible for designing the scope, </w:t>
            </w:r>
            <w:proofErr w:type="gramStart"/>
            <w:r w:rsidR="00C70C14">
              <w:rPr>
                <w:rStyle w:val="normaltextrun"/>
                <w:rFonts w:ascii="Calibri" w:hAnsi="Calibri" w:cs="Calibri"/>
                <w:color w:val="000000"/>
                <w:shd w:val="clear" w:color="auto" w:fill="FFFFFF"/>
              </w:rPr>
              <w:t>program</w:t>
            </w:r>
            <w:proofErr w:type="gramEnd"/>
            <w:r w:rsidR="00C70C14">
              <w:rPr>
                <w:rStyle w:val="normaltextrun"/>
                <w:rFonts w:ascii="Calibri" w:hAnsi="Calibri" w:cs="Calibri"/>
                <w:color w:val="000000"/>
                <w:shd w:val="clear" w:color="auto" w:fill="FFFFFF"/>
              </w:rPr>
              <w:t xml:space="preserve"> and delivery of specific service signature projects. </w:t>
            </w:r>
          </w:p>
          <w:p w14:paraId="5ED34F79" w14:textId="77777777" w:rsidR="00C70C14" w:rsidRDefault="00C70C14" w:rsidP="008C6387">
            <w:pPr>
              <w:rPr>
                <w:rStyle w:val="normaltextrun"/>
                <w:rFonts w:ascii="Calibri" w:hAnsi="Calibri" w:cs="Calibri"/>
                <w:color w:val="000000"/>
                <w:shd w:val="clear" w:color="auto" w:fill="FFFFFF"/>
              </w:rPr>
            </w:pPr>
          </w:p>
          <w:p w14:paraId="2D4E2C3F" w14:textId="5C41C65E" w:rsidR="00C70C14" w:rsidRDefault="00C70C14" w:rsidP="008C638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The role holder will also be responsible for coordinating, </w:t>
            </w:r>
            <w:proofErr w:type="gramStart"/>
            <w:r>
              <w:rPr>
                <w:rStyle w:val="normaltextrun"/>
                <w:rFonts w:ascii="Calibri" w:hAnsi="Calibri" w:cs="Calibri"/>
                <w:color w:val="000000"/>
                <w:shd w:val="clear" w:color="auto" w:fill="FFFFFF"/>
              </w:rPr>
              <w:t>tracking</w:t>
            </w:r>
            <w:proofErr w:type="gramEnd"/>
            <w:r>
              <w:rPr>
                <w:rStyle w:val="normaltextrun"/>
                <w:rFonts w:ascii="Calibri" w:hAnsi="Calibri" w:cs="Calibri"/>
                <w:color w:val="000000"/>
                <w:shd w:val="clear" w:color="auto" w:fill="FFFFFF"/>
              </w:rPr>
              <w:t xml:space="preserve"> and supporting delivery of service signature projects in other areas of the business. </w:t>
            </w:r>
          </w:p>
          <w:p w14:paraId="5A292CA2" w14:textId="77777777" w:rsidR="00C70C14" w:rsidRDefault="00C70C14" w:rsidP="008C6387">
            <w:pPr>
              <w:rPr>
                <w:rStyle w:val="normaltextrun"/>
                <w:rFonts w:ascii="Calibri" w:hAnsi="Calibri" w:cs="Calibri"/>
                <w:color w:val="000000"/>
                <w:shd w:val="clear" w:color="auto" w:fill="FFFFFF"/>
              </w:rPr>
            </w:pPr>
          </w:p>
          <w:p w14:paraId="3211920F" w14:textId="39744D3F" w:rsidR="00C70C14" w:rsidRDefault="00C70C14" w:rsidP="008C638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role holder will act as the Customer Experience department lead in project governance and support the department in delivery of projects.</w:t>
            </w:r>
          </w:p>
          <w:p w14:paraId="2CE5AE10" w14:textId="77777777" w:rsidR="00C70C14" w:rsidRDefault="00C70C14" w:rsidP="008C6387">
            <w:pPr>
              <w:rPr>
                <w:rStyle w:val="normaltextrun"/>
                <w:rFonts w:ascii="Calibri" w:hAnsi="Calibri" w:cs="Calibri"/>
                <w:color w:val="000000"/>
                <w:shd w:val="clear" w:color="auto" w:fill="FFFFFF"/>
              </w:rPr>
            </w:pPr>
          </w:p>
          <w:p w14:paraId="55CFC51C" w14:textId="141E63D5" w:rsidR="00C70C14" w:rsidRDefault="00C70C14" w:rsidP="008C638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The role holder will be responsible for reviewing customer insight and output of training, competence assessment and recruitment for front line staff and make recommendations of changes to initiatives or the focus of the Service Signature program. </w:t>
            </w:r>
          </w:p>
          <w:p w14:paraId="37679929" w14:textId="24FBDE3A" w:rsidR="00F01DE6" w:rsidRDefault="00F01DE6" w:rsidP="008C6387"/>
        </w:tc>
      </w:tr>
    </w:tbl>
    <w:p w14:paraId="66CFFC4D" w14:textId="77777777" w:rsidR="008C6387" w:rsidRDefault="008C6387" w:rsidP="00654824">
      <w:pPr>
        <w:spacing w:after="0"/>
      </w:pPr>
    </w:p>
    <w:p w14:paraId="10509731" w14:textId="1E7240AC" w:rsidR="00834B2F" w:rsidRPr="00834B2F" w:rsidRDefault="00834B2F" w:rsidP="405B055D">
      <w:pPr>
        <w:spacing w:after="0"/>
        <w:rPr>
          <w:color w:val="FF0000"/>
        </w:rPr>
      </w:pPr>
      <w:r w:rsidRPr="405B055D">
        <w:rPr>
          <w:b/>
          <w:bCs/>
          <w:u w:val="single"/>
        </w:rPr>
        <w:t>Knowledge and Experience</w:t>
      </w:r>
      <w:r w:rsidR="00E91F1E" w:rsidRPr="405B055D">
        <w:rPr>
          <w:b/>
          <w:bCs/>
          <w:u w:val="single"/>
        </w:rPr>
        <w:t>:</w:t>
      </w:r>
      <w:r>
        <w:t xml:space="preserve"> </w:t>
      </w:r>
    </w:p>
    <w:p w14:paraId="7F600259" w14:textId="10C3F024" w:rsidR="592B71D2" w:rsidRDefault="592B71D2" w:rsidP="2E17B816">
      <w:pPr>
        <w:pStyle w:val="ListParagraph"/>
        <w:numPr>
          <w:ilvl w:val="0"/>
          <w:numId w:val="6"/>
        </w:numPr>
        <w:spacing w:after="0"/>
        <w:rPr>
          <w:color w:val="FF0000"/>
        </w:rPr>
      </w:pPr>
      <w:r>
        <w:t>High School Diploma or GED</w:t>
      </w:r>
      <w:r w:rsidR="00A10F0F">
        <w:t>.</w:t>
      </w:r>
    </w:p>
    <w:p w14:paraId="773F85E3" w14:textId="44BB0180" w:rsidR="592B71D2" w:rsidRDefault="592B71D2" w:rsidP="2E17B816">
      <w:pPr>
        <w:pStyle w:val="ListParagraph"/>
        <w:numPr>
          <w:ilvl w:val="0"/>
          <w:numId w:val="6"/>
        </w:numPr>
        <w:spacing w:after="0"/>
        <w:rPr>
          <w:color w:val="FF0000"/>
        </w:rPr>
      </w:pPr>
      <w:r>
        <w:t xml:space="preserve">Experience in customer service, commercial and / or transportation operations is </w:t>
      </w:r>
      <w:r w:rsidR="00C70C14">
        <w:t>preferred.</w:t>
      </w:r>
    </w:p>
    <w:p w14:paraId="6216DC02" w14:textId="5A6962F0" w:rsidR="592B71D2" w:rsidRDefault="592B71D2" w:rsidP="2E17B816">
      <w:pPr>
        <w:pStyle w:val="ListParagraph"/>
        <w:numPr>
          <w:ilvl w:val="0"/>
          <w:numId w:val="6"/>
        </w:numPr>
        <w:spacing w:after="0"/>
        <w:rPr>
          <w:color w:val="FF0000"/>
        </w:rPr>
      </w:pPr>
      <w:r>
        <w:t>Experience in</w:t>
      </w:r>
      <w:r w:rsidR="00C70C14">
        <w:t xml:space="preserve"> project delivery roles that coordinate across various departments.  </w:t>
      </w:r>
    </w:p>
    <w:p w14:paraId="7B008932" w14:textId="73BA03A0" w:rsidR="405B055D" w:rsidRDefault="405B055D" w:rsidP="2E17B816">
      <w:pPr>
        <w:spacing w:after="0"/>
        <w:rPr>
          <w:b/>
          <w:bCs/>
          <w:u w:val="single"/>
        </w:rPr>
      </w:pPr>
    </w:p>
    <w:p w14:paraId="195A99B8" w14:textId="04084555" w:rsidR="006E17C7" w:rsidRPr="006E17C7" w:rsidRDefault="006E17C7" w:rsidP="00654824">
      <w:pPr>
        <w:spacing w:after="0"/>
        <w:rPr>
          <w:b/>
          <w:bCs/>
          <w:u w:val="single"/>
        </w:rPr>
      </w:pPr>
      <w:r w:rsidRPr="2E17B816">
        <w:rPr>
          <w:b/>
          <w:bCs/>
          <w:u w:val="single"/>
        </w:rPr>
        <w:t>Skills:</w:t>
      </w:r>
    </w:p>
    <w:p w14:paraId="68708825" w14:textId="6263E614" w:rsidR="6CE3FED5" w:rsidRDefault="6CE3FED5" w:rsidP="2E17B816">
      <w:pPr>
        <w:pStyle w:val="ListParagraph"/>
        <w:numPr>
          <w:ilvl w:val="0"/>
          <w:numId w:val="6"/>
        </w:numPr>
        <w:spacing w:after="0"/>
        <w:rPr>
          <w:rFonts w:eastAsiaTheme="minorEastAsia"/>
          <w:color w:val="FF0000"/>
        </w:rPr>
      </w:pPr>
      <w:r>
        <w:t>Ability to communicate clearly and effectively, both orally and in writing</w:t>
      </w:r>
      <w:r w:rsidR="00EC3647">
        <w:t>,</w:t>
      </w:r>
      <w:r w:rsidR="004A32C0">
        <w:t xml:space="preserve"> to different levels of the </w:t>
      </w:r>
      <w:r w:rsidR="0050572C">
        <w:t>organization</w:t>
      </w:r>
      <w:r w:rsidR="00A10F0F">
        <w:t>.</w:t>
      </w:r>
    </w:p>
    <w:p w14:paraId="4CF8F4A9" w14:textId="1F41290D" w:rsidR="00F7505A" w:rsidRPr="00C70C14" w:rsidRDefault="00F7505A" w:rsidP="2E17B816">
      <w:pPr>
        <w:pStyle w:val="ListParagraph"/>
        <w:numPr>
          <w:ilvl w:val="0"/>
          <w:numId w:val="6"/>
        </w:numPr>
        <w:spacing w:after="0"/>
        <w:rPr>
          <w:rFonts w:eastAsiaTheme="minorEastAsia"/>
        </w:rPr>
      </w:pPr>
      <w:r>
        <w:t>Ability to set clear project scope</w:t>
      </w:r>
      <w:r w:rsidR="00C70C14">
        <w:t>s</w:t>
      </w:r>
      <w:r>
        <w:t xml:space="preserve">, deliverables, project timelines and work to </w:t>
      </w:r>
      <w:r w:rsidR="0050572C">
        <w:t>deadlines</w:t>
      </w:r>
      <w:r w:rsidR="00A10F0F">
        <w:t>.</w:t>
      </w:r>
    </w:p>
    <w:p w14:paraId="110EB9C4" w14:textId="21D088CE" w:rsidR="00C70C14" w:rsidRDefault="00C70C14" w:rsidP="2E17B816">
      <w:pPr>
        <w:pStyle w:val="ListParagraph"/>
        <w:numPr>
          <w:ilvl w:val="0"/>
          <w:numId w:val="6"/>
        </w:numPr>
        <w:spacing w:after="0"/>
        <w:rPr>
          <w:rFonts w:eastAsiaTheme="minorEastAsia"/>
        </w:rPr>
      </w:pPr>
      <w:r>
        <w:t>Ability to influence delivery of peers and oth</w:t>
      </w:r>
      <w:r w:rsidR="00E074AB">
        <w:t>er departments</w:t>
      </w:r>
      <w:r w:rsidR="00A10F0F">
        <w:t>.</w:t>
      </w:r>
    </w:p>
    <w:p w14:paraId="4961C0F6" w14:textId="581CF956" w:rsidR="3B9160D7" w:rsidRPr="004A32C0" w:rsidRDefault="3B9160D7" w:rsidP="2E17B816">
      <w:pPr>
        <w:pStyle w:val="ListParagraph"/>
        <w:numPr>
          <w:ilvl w:val="0"/>
          <w:numId w:val="6"/>
        </w:numPr>
        <w:spacing w:after="0"/>
        <w:rPr>
          <w:color w:val="FF0000"/>
        </w:rPr>
      </w:pPr>
      <w:r>
        <w:t>Excellent interpersonal and communication skills</w:t>
      </w:r>
      <w:r w:rsidR="00A10F0F">
        <w:t>.</w:t>
      </w:r>
    </w:p>
    <w:p w14:paraId="0210D0E6" w14:textId="6A96426A" w:rsidR="004A32C0" w:rsidRDefault="004A32C0" w:rsidP="2E17B816">
      <w:pPr>
        <w:pStyle w:val="ListParagraph"/>
        <w:numPr>
          <w:ilvl w:val="0"/>
          <w:numId w:val="6"/>
        </w:numPr>
        <w:spacing w:after="0"/>
        <w:rPr>
          <w:color w:val="FF0000"/>
        </w:rPr>
      </w:pPr>
      <w:r>
        <w:t>Ability to analyze data, develop and communicate action plans</w:t>
      </w:r>
      <w:r w:rsidR="00A10F0F">
        <w:t>.</w:t>
      </w:r>
    </w:p>
    <w:p w14:paraId="3F11EBD7" w14:textId="5D8AB80C" w:rsidR="3B9160D7" w:rsidRPr="004A32C0" w:rsidRDefault="3B9160D7" w:rsidP="2E17B816">
      <w:pPr>
        <w:pStyle w:val="ListParagraph"/>
        <w:numPr>
          <w:ilvl w:val="0"/>
          <w:numId w:val="6"/>
        </w:numPr>
        <w:spacing w:after="0"/>
        <w:rPr>
          <w:color w:val="FF0000"/>
          <w:u w:val="single"/>
        </w:rPr>
      </w:pPr>
      <w:r>
        <w:t>Ability to be flexible and maintain a professional demeanor when dealing with tight deadlines</w:t>
      </w:r>
      <w:r w:rsidR="00A10F0F">
        <w:t>,</w:t>
      </w:r>
      <w:r>
        <w:t xml:space="preserve"> sensitive service issues and emergency situations </w:t>
      </w:r>
      <w:proofErr w:type="gramStart"/>
      <w:r>
        <w:t>on a daily basis</w:t>
      </w:r>
      <w:proofErr w:type="gramEnd"/>
      <w:r w:rsidR="00A10F0F">
        <w:t>.</w:t>
      </w:r>
    </w:p>
    <w:p w14:paraId="5D71C5DF" w14:textId="77777777" w:rsidR="004A32C0" w:rsidRDefault="004A32C0" w:rsidP="004A32C0">
      <w:pPr>
        <w:pStyle w:val="ListParagraph"/>
        <w:spacing w:after="0"/>
        <w:rPr>
          <w:color w:val="FF0000"/>
          <w:u w:val="single"/>
        </w:rPr>
      </w:pPr>
    </w:p>
    <w:p w14:paraId="2133B17D" w14:textId="307F0401" w:rsidR="2E17B816" w:rsidRDefault="2E17B816" w:rsidP="2E17B816">
      <w:pPr>
        <w:spacing w:after="0"/>
        <w:rPr>
          <w:b/>
          <w:bCs/>
          <w:u w:val="single"/>
        </w:rPr>
      </w:pPr>
    </w:p>
    <w:p w14:paraId="031A50EA" w14:textId="05920CB0" w:rsidR="00654824" w:rsidRDefault="00654824" w:rsidP="2E17B816">
      <w:pPr>
        <w:spacing w:after="0" w:line="240" w:lineRule="auto"/>
      </w:pPr>
      <w:r w:rsidRPr="2E17B816">
        <w:rPr>
          <w:b/>
          <w:bCs/>
          <w:u w:val="single"/>
        </w:rPr>
        <w:t>Key Accountabilities</w:t>
      </w:r>
      <w:r w:rsidR="00E91F1E" w:rsidRPr="2E17B816">
        <w:rPr>
          <w:b/>
          <w:bCs/>
          <w:u w:val="single"/>
        </w:rPr>
        <w:t>:</w:t>
      </w:r>
      <w:r w:rsidR="00175D1C" w:rsidRPr="2E17B816">
        <w:rPr>
          <w:b/>
          <w:bCs/>
        </w:rPr>
        <w:t xml:space="preserve"> </w:t>
      </w:r>
    </w:p>
    <w:p w14:paraId="5A1F8E64" w14:textId="423ABC75" w:rsidR="2A0C8B99" w:rsidRDefault="2A0C8B99" w:rsidP="2E17B816">
      <w:pPr>
        <w:pStyle w:val="ListParagraph"/>
        <w:numPr>
          <w:ilvl w:val="0"/>
          <w:numId w:val="1"/>
        </w:numPr>
        <w:spacing w:after="0" w:line="240" w:lineRule="auto"/>
      </w:pPr>
      <w:r w:rsidRPr="2E17B816">
        <w:t>Demonstrate and adhere to the Keolis Commuter Services principles of Employee Engagement, Operational Excellence &amp; Safety, Customer Satisfaction, Corporate Social Responsibility and Economic Performance.</w:t>
      </w:r>
    </w:p>
    <w:p w14:paraId="68F61CFB" w14:textId="2DC39DF8" w:rsidR="0089188F" w:rsidRDefault="0089188F" w:rsidP="00955089">
      <w:pPr>
        <w:pStyle w:val="ListParagraph"/>
        <w:numPr>
          <w:ilvl w:val="0"/>
          <w:numId w:val="1"/>
        </w:numPr>
        <w:spacing w:after="0" w:line="240" w:lineRule="auto"/>
      </w:pPr>
      <w:r>
        <w:t>Develop and deliver the Service Signature Program</w:t>
      </w:r>
      <w:r w:rsidR="00A10F0F">
        <w:t>.</w:t>
      </w:r>
    </w:p>
    <w:p w14:paraId="61158F5F" w14:textId="4490055D" w:rsidR="00E074AB" w:rsidRDefault="00A10F0F" w:rsidP="00955089">
      <w:pPr>
        <w:pStyle w:val="ListParagraph"/>
        <w:numPr>
          <w:ilvl w:val="0"/>
          <w:numId w:val="1"/>
        </w:numPr>
        <w:spacing w:after="0" w:line="240" w:lineRule="auto"/>
      </w:pPr>
      <w:r>
        <w:t>Delivery of Service Signature projects.</w:t>
      </w:r>
    </w:p>
    <w:p w14:paraId="15F25D8C" w14:textId="642AAB8E" w:rsidR="0089188F" w:rsidRDefault="0089188F" w:rsidP="00955089">
      <w:pPr>
        <w:pStyle w:val="ListParagraph"/>
        <w:numPr>
          <w:ilvl w:val="0"/>
          <w:numId w:val="1"/>
        </w:numPr>
        <w:spacing w:after="0" w:line="240" w:lineRule="auto"/>
      </w:pPr>
      <w:r>
        <w:t>Support delivery of Customer Experience projects</w:t>
      </w:r>
      <w:r w:rsidR="00A10F0F">
        <w:t>.</w:t>
      </w:r>
    </w:p>
    <w:p w14:paraId="2C31E0D0" w14:textId="54046091" w:rsidR="0089188F" w:rsidRDefault="0089188F" w:rsidP="00955089">
      <w:pPr>
        <w:pStyle w:val="ListParagraph"/>
        <w:numPr>
          <w:ilvl w:val="0"/>
          <w:numId w:val="1"/>
        </w:numPr>
        <w:spacing w:after="0" w:line="240" w:lineRule="auto"/>
      </w:pPr>
      <w:r>
        <w:lastRenderedPageBreak/>
        <w:t>Support the wider delivery of the Annual Customer Service Plan</w:t>
      </w:r>
      <w:r w:rsidR="00A10F0F">
        <w:t>.</w:t>
      </w:r>
    </w:p>
    <w:p w14:paraId="507029BF" w14:textId="46F98FCA" w:rsidR="0089188F" w:rsidRDefault="0089188F" w:rsidP="0089188F">
      <w:pPr>
        <w:pStyle w:val="ListParagraph"/>
        <w:numPr>
          <w:ilvl w:val="0"/>
          <w:numId w:val="1"/>
        </w:numPr>
        <w:spacing w:after="0" w:line="240" w:lineRule="auto"/>
      </w:pPr>
      <w:r>
        <w:t xml:space="preserve">Liaise with </w:t>
      </w:r>
      <w:proofErr w:type="gramStart"/>
      <w:r>
        <w:t>wider</w:t>
      </w:r>
      <w:proofErr w:type="gramEnd"/>
      <w:r>
        <w:t xml:space="preserve"> Keolis organization, to capture best practice and share ideas</w:t>
      </w:r>
      <w:r w:rsidR="00A10F0F">
        <w:t>.</w:t>
      </w:r>
    </w:p>
    <w:p w14:paraId="5EC16978" w14:textId="02DC015C" w:rsidR="0089188F" w:rsidRDefault="0089188F" w:rsidP="0089188F">
      <w:pPr>
        <w:pStyle w:val="ListParagraph"/>
        <w:numPr>
          <w:ilvl w:val="0"/>
          <w:numId w:val="1"/>
        </w:numPr>
        <w:spacing w:after="0" w:line="240" w:lineRule="auto"/>
      </w:pPr>
      <w:r>
        <w:t>Enhance the reputation of Keolis by engaging with the MBTA to celebrate Service Signature success stories</w:t>
      </w:r>
      <w:r w:rsidR="00E074AB">
        <w:t>.</w:t>
      </w:r>
    </w:p>
    <w:p w14:paraId="7D189154" w14:textId="45CB47A1" w:rsidR="2A0C8B99" w:rsidRDefault="2A0C8B99" w:rsidP="2E17B816">
      <w:pPr>
        <w:pStyle w:val="ListParagraph"/>
        <w:numPr>
          <w:ilvl w:val="0"/>
          <w:numId w:val="1"/>
        </w:numPr>
        <w:spacing w:after="0" w:line="240" w:lineRule="auto"/>
      </w:pPr>
      <w:r w:rsidRPr="2E17B816">
        <w:t>Enhance Keolis’ reputation by accepting ownership for delivery of improvement initiatives; exploring opportunities to add value to job accomplishments - contributing to team effort of performing duties in a timely manner with a sense of urgency.</w:t>
      </w:r>
    </w:p>
    <w:p w14:paraId="11A09A4E" w14:textId="2F4C7EA3" w:rsidR="2E17B816" w:rsidRDefault="2E17B816" w:rsidP="2E17B816">
      <w:pPr>
        <w:spacing w:after="0" w:line="240" w:lineRule="auto"/>
        <w:rPr>
          <w:b/>
          <w:bCs/>
          <w:color w:val="FF0000"/>
        </w:rPr>
      </w:pPr>
    </w:p>
    <w:p w14:paraId="5D5500E8" w14:textId="2D774F74" w:rsidR="00CA3915" w:rsidRPr="00CA3915" w:rsidRDefault="00CA3915" w:rsidP="00CA3915">
      <w:pPr>
        <w:jc w:val="both"/>
        <w:rPr>
          <w:rFonts w:cstheme="minorHAnsi"/>
          <w:b/>
          <w:u w:val="single"/>
        </w:rPr>
      </w:pPr>
      <w:r w:rsidRPr="00CA3915">
        <w:rPr>
          <w:rFonts w:cstheme="minorHAnsi"/>
          <w:b/>
          <w:u w:val="single"/>
        </w:rPr>
        <w:t>Additional Statements</w:t>
      </w:r>
      <w:r w:rsidR="00E91F1E">
        <w:rPr>
          <w:rFonts w:cstheme="minorHAnsi"/>
          <w:b/>
          <w:u w:val="single"/>
        </w:rPr>
        <w:t>:</w:t>
      </w:r>
    </w:p>
    <w:p w14:paraId="7FFB0B13" w14:textId="74216A13" w:rsidR="00CA3915" w:rsidRPr="00CA3915" w:rsidRDefault="00CA3915" w:rsidP="2E17B816">
      <w:pPr>
        <w:pStyle w:val="ListParagraph"/>
        <w:numPr>
          <w:ilvl w:val="0"/>
          <w:numId w:val="7"/>
        </w:numPr>
        <w:jc w:val="both"/>
      </w:pPr>
      <w:r w:rsidRPr="2E17B816">
        <w:rPr>
          <w:b/>
          <w:bCs/>
        </w:rPr>
        <w:t>Drug and alcohol screening:</w:t>
      </w:r>
      <w:r w:rsidRPr="2E17B816">
        <w:t xml:space="preserve"> Employment contingent upon passing pre-employment drug and alcohol screen. Also, contingent upon receiving a favorable background check. Must pass a physical examination.</w:t>
      </w:r>
    </w:p>
    <w:p w14:paraId="6B67B7A5" w14:textId="71A4CA75" w:rsidR="00CA3915" w:rsidRPr="00CA3915" w:rsidRDefault="00CA3915" w:rsidP="2E17B816">
      <w:pPr>
        <w:pStyle w:val="ListParagraph"/>
        <w:numPr>
          <w:ilvl w:val="0"/>
          <w:numId w:val="7"/>
        </w:numPr>
        <w:jc w:val="both"/>
      </w:pPr>
      <w:r w:rsidRPr="2E17B816">
        <w:rPr>
          <w:b/>
          <w:bCs/>
        </w:rPr>
        <w:t>Safety commitment:</w:t>
      </w:r>
      <w:r w:rsidRPr="2E17B816">
        <w:t xml:space="preserve"> Safety is a way of life at Keolis. By placing safety first, we ensure the wellbeing of our employees, customers, and communities. Together we can become the most successful transportation company in the world. </w:t>
      </w:r>
    </w:p>
    <w:p w14:paraId="39B3545C" w14:textId="44F5C433" w:rsidR="00CA3915" w:rsidRPr="00CA3915" w:rsidRDefault="00CA3915" w:rsidP="2E17B816">
      <w:pPr>
        <w:pStyle w:val="ListParagraph"/>
        <w:numPr>
          <w:ilvl w:val="0"/>
          <w:numId w:val="7"/>
        </w:numPr>
        <w:jc w:val="both"/>
      </w:pPr>
      <w:r w:rsidRPr="2E17B816">
        <w:rPr>
          <w:b/>
          <w:bCs/>
        </w:rPr>
        <w:t>Environmental commitment:</w:t>
      </w:r>
      <w:r w:rsidRPr="2E17B816">
        <w:t xml:space="preserve"> Keolis is committed to protecting the environment by minimizing the impact of operations to our people and the communities in which we operate.</w:t>
      </w:r>
    </w:p>
    <w:p w14:paraId="7BE4F4B7" w14:textId="714BE63D" w:rsidR="00E91F1E" w:rsidRPr="00E91F1E" w:rsidRDefault="00CA3915" w:rsidP="2E17B816">
      <w:pPr>
        <w:pStyle w:val="ListParagraph"/>
        <w:numPr>
          <w:ilvl w:val="0"/>
          <w:numId w:val="7"/>
        </w:numPr>
        <w:jc w:val="both"/>
      </w:pPr>
      <w:r w:rsidRPr="2E17B816">
        <w:rPr>
          <w:b/>
          <w:bCs/>
        </w:rPr>
        <w:t>EEO statement:</w:t>
      </w:r>
      <w:r w:rsidRPr="2E17B816">
        <w:t xml:space="preserve"> Our policy is to afford Equal Employment Opportunity to qualified individuals regardless of their race, color, sex, religion, age, creed, marital status, national origin, ancestry, physical or mental disability, sexual orientation, or gender identification. We maintain a drug-free workplace and perform pre-employment substance abuse testing.</w:t>
      </w:r>
    </w:p>
    <w:p w14:paraId="3219B6A0" w14:textId="6F0E0E8C" w:rsidR="00CA3915" w:rsidRPr="00CA3915" w:rsidRDefault="00CA3915" w:rsidP="2E17B816">
      <w:pPr>
        <w:pStyle w:val="ListParagraph"/>
        <w:numPr>
          <w:ilvl w:val="0"/>
          <w:numId w:val="7"/>
        </w:numPr>
        <w:spacing w:after="0" w:line="240" w:lineRule="auto"/>
        <w:jc w:val="both"/>
      </w:pPr>
      <w:r w:rsidRPr="2E17B816">
        <w:rPr>
          <w:b/>
          <w:bCs/>
        </w:rPr>
        <w:t>Disclaimer and closing statement:</w:t>
      </w:r>
      <w:r w:rsidRPr="2E17B816">
        <w:t xml:space="preserve"> The above statements are intended to describe the general nature and level of work performed by employees assigned to this classification. They are not intended to be construed as an exhaustive list of all responsibilities, duties, and skills required of employees assigned to this job. Keolis is committed to offering our employees competitive compensation and benefits, opportunities for development and growth throughout an exciting and rewarding career, and the safest work environment possible</w:t>
      </w:r>
      <w:r w:rsidR="00A10F0F">
        <w:t>.</w:t>
      </w:r>
    </w:p>
    <w:p w14:paraId="68E7A456" w14:textId="4E7E35BB" w:rsidR="00F515E3" w:rsidRDefault="00F515E3" w:rsidP="2E17B816">
      <w:pPr>
        <w:rPr>
          <w:color w:val="FF0000"/>
        </w:rPr>
      </w:pPr>
    </w:p>
    <w:p w14:paraId="3E045D1F" w14:textId="77777777" w:rsidR="00B27F5A" w:rsidRDefault="00B27F5A"/>
    <w:sectPr w:rsidR="00B27F5A" w:rsidSect="00ED47DE">
      <w:headerReference w:type="default" r:id="rId11"/>
      <w:pgSz w:w="12240" w:h="15840"/>
      <w:pgMar w:top="135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4BAB5" w14:textId="77777777" w:rsidR="006F45FD" w:rsidRDefault="006F45FD" w:rsidP="00BE0A8D">
      <w:pPr>
        <w:spacing w:after="0" w:line="240" w:lineRule="auto"/>
      </w:pPr>
      <w:r>
        <w:separator/>
      </w:r>
    </w:p>
  </w:endnote>
  <w:endnote w:type="continuationSeparator" w:id="0">
    <w:p w14:paraId="4F900CB2" w14:textId="77777777" w:rsidR="006F45FD" w:rsidRDefault="006F45FD" w:rsidP="00BE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C683" w14:textId="77777777" w:rsidR="006F45FD" w:rsidRDefault="006F45FD" w:rsidP="00BE0A8D">
      <w:pPr>
        <w:spacing w:after="0" w:line="240" w:lineRule="auto"/>
      </w:pPr>
      <w:r>
        <w:separator/>
      </w:r>
    </w:p>
  </w:footnote>
  <w:footnote w:type="continuationSeparator" w:id="0">
    <w:p w14:paraId="38A24711" w14:textId="77777777" w:rsidR="006F45FD" w:rsidRDefault="006F45FD" w:rsidP="00BE0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4" w:type="dxa"/>
      <w:tblInd w:w="-5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87"/>
      <w:gridCol w:w="2691"/>
      <w:gridCol w:w="2691"/>
      <w:gridCol w:w="3485"/>
    </w:tblGrid>
    <w:tr w:rsidR="00BE0A8D" w:rsidRPr="000D10E4" w14:paraId="25020E31" w14:textId="77777777" w:rsidTr="00ED47DE">
      <w:tc>
        <w:tcPr>
          <w:tcW w:w="1587" w:type="dxa"/>
          <w:shd w:val="clear" w:color="auto" w:fill="auto"/>
        </w:tcPr>
        <w:p w14:paraId="7942CBA0" w14:textId="77777777" w:rsidR="00BE0A8D" w:rsidRPr="000D10E4" w:rsidRDefault="00BE0A8D" w:rsidP="00BE0A8D">
          <w:pPr>
            <w:pStyle w:val="Header"/>
            <w:rPr>
              <w:rFonts w:ascii="Calibri" w:hAnsi="Calibri"/>
            </w:rPr>
          </w:pPr>
          <w:r>
            <w:rPr>
              <w:rFonts w:ascii="Calibri" w:hAnsi="Calibri"/>
            </w:rPr>
            <w:t>Template</w:t>
          </w:r>
        </w:p>
      </w:tc>
      <w:tc>
        <w:tcPr>
          <w:tcW w:w="2691" w:type="dxa"/>
          <w:shd w:val="clear" w:color="auto" w:fill="auto"/>
        </w:tcPr>
        <w:p w14:paraId="128ABF40" w14:textId="77777777" w:rsidR="00BE0A8D" w:rsidRPr="000D10E4" w:rsidRDefault="00BE0A8D" w:rsidP="00BE0A8D">
          <w:pPr>
            <w:pStyle w:val="Header"/>
            <w:rPr>
              <w:rFonts w:ascii="Calibri" w:hAnsi="Calibri"/>
            </w:rPr>
          </w:pPr>
          <w:r w:rsidRPr="000D10E4">
            <w:rPr>
              <w:rFonts w:ascii="Calibri" w:hAnsi="Calibri"/>
            </w:rPr>
            <w:t>Version: 1</w:t>
          </w:r>
        </w:p>
      </w:tc>
      <w:tc>
        <w:tcPr>
          <w:tcW w:w="2691" w:type="dxa"/>
          <w:shd w:val="clear" w:color="auto" w:fill="auto"/>
        </w:tcPr>
        <w:p w14:paraId="6FD7B31E" w14:textId="77777777" w:rsidR="00BE0A8D" w:rsidRPr="000D10E4" w:rsidRDefault="00BE0A8D" w:rsidP="00BE0A8D">
          <w:pPr>
            <w:pStyle w:val="Header"/>
            <w:rPr>
              <w:rFonts w:ascii="Calibri" w:hAnsi="Calibri"/>
            </w:rPr>
          </w:pPr>
          <w:r w:rsidRPr="000D10E4">
            <w:rPr>
              <w:rFonts w:ascii="Calibri" w:hAnsi="Calibri"/>
            </w:rPr>
            <w:t>Authorized: President KNA</w:t>
          </w:r>
        </w:p>
      </w:tc>
      <w:tc>
        <w:tcPr>
          <w:tcW w:w="3485" w:type="dxa"/>
          <w:shd w:val="clear" w:color="auto" w:fill="auto"/>
        </w:tcPr>
        <w:p w14:paraId="40FF80EE" w14:textId="77777777" w:rsidR="00BE0A8D" w:rsidRPr="000D10E4" w:rsidRDefault="00BE0A8D" w:rsidP="00BE0A8D">
          <w:pPr>
            <w:pStyle w:val="Header"/>
            <w:rPr>
              <w:rFonts w:ascii="Calibri" w:hAnsi="Calibri"/>
            </w:rPr>
          </w:pPr>
          <w:r w:rsidRPr="000D10E4">
            <w:rPr>
              <w:rFonts w:ascii="Calibri" w:hAnsi="Calibri"/>
            </w:rPr>
            <w:t>Date: 11/14/2016</w:t>
          </w:r>
        </w:p>
      </w:tc>
    </w:tr>
    <w:tr w:rsidR="00BE0A8D" w:rsidRPr="000D10E4" w14:paraId="79C3D944" w14:textId="77777777" w:rsidTr="00ED47DE">
      <w:tc>
        <w:tcPr>
          <w:tcW w:w="1587" w:type="dxa"/>
          <w:shd w:val="clear" w:color="auto" w:fill="auto"/>
        </w:tcPr>
        <w:p w14:paraId="5AE73E92" w14:textId="77777777" w:rsidR="00BE0A8D" w:rsidRPr="000D10E4" w:rsidRDefault="00BE0A8D" w:rsidP="00BE0A8D">
          <w:pPr>
            <w:pStyle w:val="Header"/>
            <w:rPr>
              <w:rFonts w:ascii="Calibri" w:hAnsi="Calibri"/>
            </w:rPr>
          </w:pPr>
          <w:r>
            <w:rPr>
              <w:rFonts w:ascii="Calibri" w:hAnsi="Calibri"/>
            </w:rPr>
            <w:t>Role</w:t>
          </w:r>
        </w:p>
      </w:tc>
      <w:tc>
        <w:tcPr>
          <w:tcW w:w="5382" w:type="dxa"/>
          <w:gridSpan w:val="2"/>
          <w:shd w:val="clear" w:color="auto" w:fill="auto"/>
        </w:tcPr>
        <w:p w14:paraId="74585FE5" w14:textId="77777777" w:rsidR="00BE0A8D" w:rsidRDefault="00BE0A8D" w:rsidP="00BE0A8D">
          <w:pPr>
            <w:pStyle w:val="Header"/>
            <w:rPr>
              <w:rFonts w:ascii="Calibri" w:hAnsi="Calibri"/>
            </w:rPr>
          </w:pPr>
          <w:r>
            <w:rPr>
              <w:rFonts w:ascii="Calibri" w:hAnsi="Calibri"/>
            </w:rPr>
            <w:t xml:space="preserve">Authorized: </w:t>
          </w:r>
          <w:r w:rsidR="00ED47DE" w:rsidRPr="00ED47DE">
            <w:rPr>
              <w:rFonts w:ascii="Calibri" w:hAnsi="Calibri"/>
              <w:sz w:val="16"/>
              <w:szCs w:val="16"/>
            </w:rPr>
            <w:t>[Role title autho</w:t>
          </w:r>
          <w:r w:rsidR="00ED47DE">
            <w:rPr>
              <w:rFonts w:ascii="Calibri" w:hAnsi="Calibri"/>
              <w:sz w:val="16"/>
              <w:szCs w:val="16"/>
            </w:rPr>
            <w:t>rizing the position description]</w:t>
          </w:r>
        </w:p>
      </w:tc>
      <w:tc>
        <w:tcPr>
          <w:tcW w:w="3485" w:type="dxa"/>
          <w:shd w:val="clear" w:color="auto" w:fill="auto"/>
        </w:tcPr>
        <w:p w14:paraId="7D63D3DE" w14:textId="77777777" w:rsidR="00BE0A8D" w:rsidRPr="000D10E4" w:rsidRDefault="00BE0A8D" w:rsidP="00BE0A8D">
          <w:pPr>
            <w:pStyle w:val="Header"/>
            <w:rPr>
              <w:rFonts w:ascii="Calibri" w:hAnsi="Calibri"/>
            </w:rPr>
          </w:pPr>
          <w:r>
            <w:rPr>
              <w:rFonts w:ascii="Calibri" w:hAnsi="Calibri"/>
            </w:rPr>
            <w:t xml:space="preserve">Date: </w:t>
          </w:r>
          <w:r w:rsidRPr="00ED47DE">
            <w:rPr>
              <w:rFonts w:ascii="Calibri" w:hAnsi="Calibri"/>
              <w:sz w:val="16"/>
              <w:szCs w:val="16"/>
            </w:rPr>
            <w:t>[Date position description authorized</w:t>
          </w:r>
          <w:r w:rsidR="00ED47DE">
            <w:rPr>
              <w:rFonts w:ascii="Calibri" w:hAnsi="Calibri"/>
              <w:sz w:val="16"/>
              <w:szCs w:val="16"/>
            </w:rPr>
            <w:t>]</w:t>
          </w:r>
          <w:r>
            <w:rPr>
              <w:rFonts w:ascii="Calibri" w:hAnsi="Calibri"/>
            </w:rPr>
            <w:t xml:space="preserve"> </w:t>
          </w:r>
        </w:p>
      </w:tc>
    </w:tr>
  </w:tbl>
  <w:p w14:paraId="6972FC03" w14:textId="77777777" w:rsidR="00ED47DE" w:rsidRDefault="00ED47DE" w:rsidP="00ED47DE">
    <w:pPr>
      <w:spacing w:after="0"/>
    </w:pPr>
  </w:p>
  <w:tbl>
    <w:tblPr>
      <w:tblW w:w="10454" w:type="dxa"/>
      <w:tblInd w:w="-5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88"/>
      <w:gridCol w:w="7566"/>
    </w:tblGrid>
    <w:tr w:rsidR="00ED47DE" w:rsidRPr="000D10E4" w14:paraId="3B2EA868" w14:textId="77777777" w:rsidTr="00ED47DE">
      <w:tc>
        <w:tcPr>
          <w:tcW w:w="2256" w:type="dxa"/>
          <w:shd w:val="clear" w:color="auto" w:fill="auto"/>
        </w:tcPr>
        <w:p w14:paraId="7B3AF819" w14:textId="77777777" w:rsidR="00ED47DE" w:rsidRDefault="00300F55" w:rsidP="00300F55">
          <w:pPr>
            <w:pStyle w:val="Header"/>
            <w:rPr>
              <w:rFonts w:ascii="Calibri" w:hAnsi="Calibri"/>
            </w:rPr>
          </w:pPr>
          <w:r w:rsidRPr="008E3808">
            <w:rPr>
              <w:noProof/>
              <w:sz w:val="24"/>
              <w:szCs w:val="24"/>
            </w:rPr>
            <w:drawing>
              <wp:inline distT="0" distB="0" distL="0" distR="0" wp14:anchorId="7D0C3DA0" wp14:editId="578C1B82">
                <wp:extent cx="1696873" cy="306633"/>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 cstate="screen">
                          <a:extLst>
                            <a:ext uri="{28A0092B-C50C-407E-A947-70E740481C1C}">
                              <a14:useLocalDpi xmlns:a14="http://schemas.microsoft.com/office/drawing/2010/main" val="0"/>
                            </a:ext>
                          </a:extLst>
                        </a:blip>
                        <a:srcRect/>
                        <a:stretch/>
                      </pic:blipFill>
                      <pic:spPr>
                        <a:xfrm>
                          <a:off x="0" y="0"/>
                          <a:ext cx="1696873" cy="306633"/>
                        </a:xfrm>
                        <a:prstGeom prst="rect">
                          <a:avLst/>
                        </a:prstGeom>
                      </pic:spPr>
                    </pic:pic>
                  </a:graphicData>
                </a:graphic>
              </wp:inline>
            </w:drawing>
          </w:r>
        </w:p>
      </w:tc>
      <w:tc>
        <w:tcPr>
          <w:tcW w:w="8198" w:type="dxa"/>
          <w:shd w:val="clear" w:color="auto" w:fill="auto"/>
        </w:tcPr>
        <w:p w14:paraId="204CBE56" w14:textId="77777777" w:rsidR="00ED47DE" w:rsidRDefault="00ED47DE" w:rsidP="00ED47DE">
          <w:pPr>
            <w:pStyle w:val="Header"/>
            <w:spacing w:before="120"/>
            <w:rPr>
              <w:rFonts w:ascii="Calibri" w:hAnsi="Calibri"/>
            </w:rPr>
          </w:pPr>
          <w:r w:rsidRPr="00ED47DE">
            <w:rPr>
              <w:rFonts w:ascii="Arial" w:eastAsia="Times New Roman" w:hAnsi="Arial" w:cs="Arial"/>
              <w:b/>
              <w:sz w:val="28"/>
              <w:szCs w:val="28"/>
              <w:lang w:val="en-AU"/>
            </w:rPr>
            <w:t>Position Description</w:t>
          </w:r>
        </w:p>
      </w:tc>
    </w:tr>
  </w:tbl>
  <w:p w14:paraId="07FF7C58" w14:textId="77777777" w:rsidR="00BE0A8D" w:rsidRDefault="00BE0A8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E9666"/>
    <w:multiLevelType w:val="hybridMultilevel"/>
    <w:tmpl w:val="FFFFFFFF"/>
    <w:lvl w:ilvl="0" w:tplc="5B30C372">
      <w:start w:val="1"/>
      <w:numFmt w:val="bullet"/>
      <w:lvlText w:val=""/>
      <w:lvlJc w:val="left"/>
      <w:pPr>
        <w:ind w:left="720" w:hanging="360"/>
      </w:pPr>
      <w:rPr>
        <w:rFonts w:ascii="Symbol" w:hAnsi="Symbol" w:hint="default"/>
      </w:rPr>
    </w:lvl>
    <w:lvl w:ilvl="1" w:tplc="7DF254CC">
      <w:start w:val="1"/>
      <w:numFmt w:val="bullet"/>
      <w:lvlText w:val="o"/>
      <w:lvlJc w:val="left"/>
      <w:pPr>
        <w:ind w:left="1440" w:hanging="360"/>
      </w:pPr>
      <w:rPr>
        <w:rFonts w:ascii="Courier New" w:hAnsi="Courier New" w:hint="default"/>
      </w:rPr>
    </w:lvl>
    <w:lvl w:ilvl="2" w:tplc="710AFD4E">
      <w:start w:val="1"/>
      <w:numFmt w:val="bullet"/>
      <w:lvlText w:val=""/>
      <w:lvlJc w:val="left"/>
      <w:pPr>
        <w:ind w:left="2160" w:hanging="360"/>
      </w:pPr>
      <w:rPr>
        <w:rFonts w:ascii="Wingdings" w:hAnsi="Wingdings" w:hint="default"/>
      </w:rPr>
    </w:lvl>
    <w:lvl w:ilvl="3" w:tplc="3EEE8888">
      <w:start w:val="1"/>
      <w:numFmt w:val="bullet"/>
      <w:lvlText w:val=""/>
      <w:lvlJc w:val="left"/>
      <w:pPr>
        <w:ind w:left="2880" w:hanging="360"/>
      </w:pPr>
      <w:rPr>
        <w:rFonts w:ascii="Symbol" w:hAnsi="Symbol" w:hint="default"/>
      </w:rPr>
    </w:lvl>
    <w:lvl w:ilvl="4" w:tplc="6C6C03EC">
      <w:start w:val="1"/>
      <w:numFmt w:val="bullet"/>
      <w:lvlText w:val="o"/>
      <w:lvlJc w:val="left"/>
      <w:pPr>
        <w:ind w:left="3600" w:hanging="360"/>
      </w:pPr>
      <w:rPr>
        <w:rFonts w:ascii="Courier New" w:hAnsi="Courier New" w:hint="default"/>
      </w:rPr>
    </w:lvl>
    <w:lvl w:ilvl="5" w:tplc="DE2E3D50">
      <w:start w:val="1"/>
      <w:numFmt w:val="bullet"/>
      <w:lvlText w:val=""/>
      <w:lvlJc w:val="left"/>
      <w:pPr>
        <w:ind w:left="4320" w:hanging="360"/>
      </w:pPr>
      <w:rPr>
        <w:rFonts w:ascii="Wingdings" w:hAnsi="Wingdings" w:hint="default"/>
      </w:rPr>
    </w:lvl>
    <w:lvl w:ilvl="6" w:tplc="918C40F4">
      <w:start w:val="1"/>
      <w:numFmt w:val="bullet"/>
      <w:lvlText w:val=""/>
      <w:lvlJc w:val="left"/>
      <w:pPr>
        <w:ind w:left="5040" w:hanging="360"/>
      </w:pPr>
      <w:rPr>
        <w:rFonts w:ascii="Symbol" w:hAnsi="Symbol" w:hint="default"/>
      </w:rPr>
    </w:lvl>
    <w:lvl w:ilvl="7" w:tplc="5FBACA7C">
      <w:start w:val="1"/>
      <w:numFmt w:val="bullet"/>
      <w:lvlText w:val="o"/>
      <w:lvlJc w:val="left"/>
      <w:pPr>
        <w:ind w:left="5760" w:hanging="360"/>
      </w:pPr>
      <w:rPr>
        <w:rFonts w:ascii="Courier New" w:hAnsi="Courier New" w:hint="default"/>
      </w:rPr>
    </w:lvl>
    <w:lvl w:ilvl="8" w:tplc="AC28E526">
      <w:start w:val="1"/>
      <w:numFmt w:val="bullet"/>
      <w:lvlText w:val=""/>
      <w:lvlJc w:val="left"/>
      <w:pPr>
        <w:ind w:left="6480" w:hanging="360"/>
      </w:pPr>
      <w:rPr>
        <w:rFonts w:ascii="Wingdings" w:hAnsi="Wingdings" w:hint="default"/>
      </w:rPr>
    </w:lvl>
  </w:abstractNum>
  <w:abstractNum w:abstractNumId="1" w15:restartNumberingAfterBreak="0">
    <w:nsid w:val="343333C1"/>
    <w:multiLevelType w:val="hybridMultilevel"/>
    <w:tmpl w:val="1CF435C2"/>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54C5C"/>
    <w:multiLevelType w:val="hybridMultilevel"/>
    <w:tmpl w:val="40EA9D60"/>
    <w:lvl w:ilvl="0" w:tplc="844CBD5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C768E0"/>
    <w:multiLevelType w:val="hybridMultilevel"/>
    <w:tmpl w:val="6594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824B32"/>
    <w:multiLevelType w:val="hybridMultilevel"/>
    <w:tmpl w:val="0BE002E6"/>
    <w:lvl w:ilvl="0" w:tplc="844CBD5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3359C1"/>
    <w:multiLevelType w:val="hybridMultilevel"/>
    <w:tmpl w:val="026A14D8"/>
    <w:lvl w:ilvl="0" w:tplc="844CBD5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C93E9E"/>
    <w:multiLevelType w:val="hybridMultilevel"/>
    <w:tmpl w:val="D37EFFB4"/>
    <w:lvl w:ilvl="0" w:tplc="C958C8FA">
      <w:start w:val="1"/>
      <w:numFmt w:val="bullet"/>
      <w:lvlText w:val=""/>
      <w:lvlJc w:val="left"/>
      <w:pPr>
        <w:ind w:left="720" w:hanging="360"/>
      </w:pPr>
      <w:rPr>
        <w:rFonts w:ascii="Symbol" w:hAnsi="Symbol" w:hint="default"/>
        <w:color w:val="auto"/>
      </w:rPr>
    </w:lvl>
    <w:lvl w:ilvl="1" w:tplc="C03EBC20" w:tentative="1">
      <w:start w:val="1"/>
      <w:numFmt w:val="bullet"/>
      <w:lvlText w:val="o"/>
      <w:lvlJc w:val="left"/>
      <w:pPr>
        <w:ind w:left="1800" w:hanging="360"/>
      </w:pPr>
      <w:rPr>
        <w:rFonts w:ascii="Courier New" w:hAnsi="Courier New" w:hint="default"/>
      </w:rPr>
    </w:lvl>
    <w:lvl w:ilvl="2" w:tplc="8DEE7A30" w:tentative="1">
      <w:start w:val="1"/>
      <w:numFmt w:val="bullet"/>
      <w:lvlText w:val=""/>
      <w:lvlJc w:val="left"/>
      <w:pPr>
        <w:ind w:left="2520" w:hanging="360"/>
      </w:pPr>
      <w:rPr>
        <w:rFonts w:ascii="Wingdings" w:hAnsi="Wingdings" w:hint="default"/>
      </w:rPr>
    </w:lvl>
    <w:lvl w:ilvl="3" w:tplc="032AA95A" w:tentative="1">
      <w:start w:val="1"/>
      <w:numFmt w:val="bullet"/>
      <w:lvlText w:val=""/>
      <w:lvlJc w:val="left"/>
      <w:pPr>
        <w:ind w:left="3240" w:hanging="360"/>
      </w:pPr>
      <w:rPr>
        <w:rFonts w:ascii="Symbol" w:hAnsi="Symbol" w:hint="default"/>
      </w:rPr>
    </w:lvl>
    <w:lvl w:ilvl="4" w:tplc="60BA46CA" w:tentative="1">
      <w:start w:val="1"/>
      <w:numFmt w:val="bullet"/>
      <w:lvlText w:val="o"/>
      <w:lvlJc w:val="left"/>
      <w:pPr>
        <w:ind w:left="3960" w:hanging="360"/>
      </w:pPr>
      <w:rPr>
        <w:rFonts w:ascii="Courier New" w:hAnsi="Courier New" w:hint="default"/>
      </w:rPr>
    </w:lvl>
    <w:lvl w:ilvl="5" w:tplc="2FCC166A" w:tentative="1">
      <w:start w:val="1"/>
      <w:numFmt w:val="bullet"/>
      <w:lvlText w:val=""/>
      <w:lvlJc w:val="left"/>
      <w:pPr>
        <w:ind w:left="4680" w:hanging="360"/>
      </w:pPr>
      <w:rPr>
        <w:rFonts w:ascii="Wingdings" w:hAnsi="Wingdings" w:hint="default"/>
      </w:rPr>
    </w:lvl>
    <w:lvl w:ilvl="6" w:tplc="4C2C8248" w:tentative="1">
      <w:start w:val="1"/>
      <w:numFmt w:val="bullet"/>
      <w:lvlText w:val=""/>
      <w:lvlJc w:val="left"/>
      <w:pPr>
        <w:ind w:left="5400" w:hanging="360"/>
      </w:pPr>
      <w:rPr>
        <w:rFonts w:ascii="Symbol" w:hAnsi="Symbol" w:hint="default"/>
      </w:rPr>
    </w:lvl>
    <w:lvl w:ilvl="7" w:tplc="754C712E" w:tentative="1">
      <w:start w:val="1"/>
      <w:numFmt w:val="bullet"/>
      <w:lvlText w:val="o"/>
      <w:lvlJc w:val="left"/>
      <w:pPr>
        <w:ind w:left="6120" w:hanging="360"/>
      </w:pPr>
      <w:rPr>
        <w:rFonts w:ascii="Courier New" w:hAnsi="Courier New" w:hint="default"/>
      </w:rPr>
    </w:lvl>
    <w:lvl w:ilvl="8" w:tplc="8390BFFA" w:tentative="1">
      <w:start w:val="1"/>
      <w:numFmt w:val="bullet"/>
      <w:lvlText w:val=""/>
      <w:lvlJc w:val="left"/>
      <w:pPr>
        <w:ind w:left="6840" w:hanging="360"/>
      </w:pPr>
      <w:rPr>
        <w:rFonts w:ascii="Wingdings" w:hAnsi="Wingdings" w:hint="default"/>
      </w:rPr>
    </w:lvl>
  </w:abstractNum>
  <w:abstractNum w:abstractNumId="7" w15:restartNumberingAfterBreak="0">
    <w:nsid w:val="788B4C2B"/>
    <w:multiLevelType w:val="hybridMultilevel"/>
    <w:tmpl w:val="C332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643352">
    <w:abstractNumId w:val="0"/>
  </w:num>
  <w:num w:numId="2" w16cid:durableId="1244492993">
    <w:abstractNumId w:val="7"/>
  </w:num>
  <w:num w:numId="3" w16cid:durableId="1951811111">
    <w:abstractNumId w:val="3"/>
  </w:num>
  <w:num w:numId="4" w16cid:durableId="1352099285">
    <w:abstractNumId w:val="1"/>
  </w:num>
  <w:num w:numId="5" w16cid:durableId="1987082994">
    <w:abstractNumId w:val="4"/>
  </w:num>
  <w:num w:numId="6" w16cid:durableId="1818767105">
    <w:abstractNumId w:val="6"/>
  </w:num>
  <w:num w:numId="7" w16cid:durableId="2073964753">
    <w:abstractNumId w:val="5"/>
  </w:num>
  <w:num w:numId="8" w16cid:durableId="517886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387"/>
    <w:rsid w:val="00082585"/>
    <w:rsid w:val="000F34D2"/>
    <w:rsid w:val="000F3B43"/>
    <w:rsid w:val="00151403"/>
    <w:rsid w:val="00175D1C"/>
    <w:rsid w:val="00300F55"/>
    <w:rsid w:val="003725E8"/>
    <w:rsid w:val="00442A3D"/>
    <w:rsid w:val="004A32C0"/>
    <w:rsid w:val="0050572C"/>
    <w:rsid w:val="00506A43"/>
    <w:rsid w:val="00512C56"/>
    <w:rsid w:val="00621F21"/>
    <w:rsid w:val="00654824"/>
    <w:rsid w:val="0065750C"/>
    <w:rsid w:val="006D5178"/>
    <w:rsid w:val="006E17C7"/>
    <w:rsid w:val="006F45FD"/>
    <w:rsid w:val="00742557"/>
    <w:rsid w:val="00746DA2"/>
    <w:rsid w:val="00834B2F"/>
    <w:rsid w:val="0088501D"/>
    <w:rsid w:val="0089188F"/>
    <w:rsid w:val="008C6387"/>
    <w:rsid w:val="00947740"/>
    <w:rsid w:val="00955089"/>
    <w:rsid w:val="00A10F0F"/>
    <w:rsid w:val="00A35096"/>
    <w:rsid w:val="00A36FD5"/>
    <w:rsid w:val="00AA2D91"/>
    <w:rsid w:val="00AD2303"/>
    <w:rsid w:val="00B27F5A"/>
    <w:rsid w:val="00B54F06"/>
    <w:rsid w:val="00BE0A8D"/>
    <w:rsid w:val="00C23227"/>
    <w:rsid w:val="00C266E5"/>
    <w:rsid w:val="00C379F3"/>
    <w:rsid w:val="00C70C14"/>
    <w:rsid w:val="00CA3915"/>
    <w:rsid w:val="00D55648"/>
    <w:rsid w:val="00D8091C"/>
    <w:rsid w:val="00DF000C"/>
    <w:rsid w:val="00E074AB"/>
    <w:rsid w:val="00E45B46"/>
    <w:rsid w:val="00E91F1E"/>
    <w:rsid w:val="00EC3647"/>
    <w:rsid w:val="00ED47DE"/>
    <w:rsid w:val="00F01DE6"/>
    <w:rsid w:val="00F16AAD"/>
    <w:rsid w:val="00F515E3"/>
    <w:rsid w:val="00F7505A"/>
    <w:rsid w:val="01E56799"/>
    <w:rsid w:val="0232F681"/>
    <w:rsid w:val="03D66DA1"/>
    <w:rsid w:val="0629C0DA"/>
    <w:rsid w:val="08F69068"/>
    <w:rsid w:val="09D115F2"/>
    <w:rsid w:val="0AF261B7"/>
    <w:rsid w:val="0B3AA108"/>
    <w:rsid w:val="0E71AA52"/>
    <w:rsid w:val="10257125"/>
    <w:rsid w:val="104B8136"/>
    <w:rsid w:val="12D7D731"/>
    <w:rsid w:val="1391CD19"/>
    <w:rsid w:val="14444C30"/>
    <w:rsid w:val="15C9E98C"/>
    <w:rsid w:val="160A631F"/>
    <w:rsid w:val="18FC757A"/>
    <w:rsid w:val="1BBA026F"/>
    <w:rsid w:val="1EAC14CA"/>
    <w:rsid w:val="1F6193D1"/>
    <w:rsid w:val="21445EF2"/>
    <w:rsid w:val="246AF6B3"/>
    <w:rsid w:val="24A6F965"/>
    <w:rsid w:val="2502F83A"/>
    <w:rsid w:val="25622D9F"/>
    <w:rsid w:val="27ED1966"/>
    <w:rsid w:val="2A0C8B99"/>
    <w:rsid w:val="2B5A2B21"/>
    <w:rsid w:val="2B9AA4B4"/>
    <w:rsid w:val="2E17B816"/>
    <w:rsid w:val="2F24B896"/>
    <w:rsid w:val="2F423616"/>
    <w:rsid w:val="31D302F2"/>
    <w:rsid w:val="31F18824"/>
    <w:rsid w:val="3216CAF1"/>
    <w:rsid w:val="32314881"/>
    <w:rsid w:val="32408B1A"/>
    <w:rsid w:val="34EA581A"/>
    <w:rsid w:val="39957BE8"/>
    <w:rsid w:val="3A9339CF"/>
    <w:rsid w:val="3B9160D7"/>
    <w:rsid w:val="3C1A061B"/>
    <w:rsid w:val="3CCF8522"/>
    <w:rsid w:val="3CE68D08"/>
    <w:rsid w:val="3D010A98"/>
    <w:rsid w:val="3D854C2A"/>
    <w:rsid w:val="3F8594CB"/>
    <w:rsid w:val="3F9954C0"/>
    <w:rsid w:val="3FBA1A31"/>
    <w:rsid w:val="405B055D"/>
    <w:rsid w:val="41986E71"/>
    <w:rsid w:val="41E06550"/>
    <w:rsid w:val="43442E13"/>
    <w:rsid w:val="44CAFA5F"/>
    <w:rsid w:val="44D9977D"/>
    <w:rsid w:val="48451F00"/>
    <w:rsid w:val="49F82C11"/>
    <w:rsid w:val="5324D058"/>
    <w:rsid w:val="5369C747"/>
    <w:rsid w:val="592B71D2"/>
    <w:rsid w:val="5AF9FB16"/>
    <w:rsid w:val="5CE791EF"/>
    <w:rsid w:val="5E02CD56"/>
    <w:rsid w:val="5F6C1C22"/>
    <w:rsid w:val="60219B29"/>
    <w:rsid w:val="60D76231"/>
    <w:rsid w:val="617092A8"/>
    <w:rsid w:val="6296B956"/>
    <w:rsid w:val="68DED216"/>
    <w:rsid w:val="6953D10F"/>
    <w:rsid w:val="6BA72448"/>
    <w:rsid w:val="6CE3FED5"/>
    <w:rsid w:val="6CF96B2E"/>
    <w:rsid w:val="6E20E93E"/>
    <w:rsid w:val="6E822EBD"/>
    <w:rsid w:val="7112FB99"/>
    <w:rsid w:val="7277D384"/>
    <w:rsid w:val="75AA5F72"/>
    <w:rsid w:val="75F2A4CD"/>
    <w:rsid w:val="77773E6E"/>
    <w:rsid w:val="782772D4"/>
    <w:rsid w:val="7E4C111D"/>
    <w:rsid w:val="7EFA3079"/>
    <w:rsid w:val="7FE77C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6D47"/>
  <w15:chartTrackingRefBased/>
  <w15:docId w15:val="{73C82B14-6D28-46E5-9BC3-48857937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387"/>
    <w:pPr>
      <w:ind w:left="720"/>
      <w:contextualSpacing/>
    </w:pPr>
  </w:style>
  <w:style w:type="paragraph" w:styleId="Header">
    <w:name w:val="header"/>
    <w:basedOn w:val="Normal"/>
    <w:link w:val="HeaderChar"/>
    <w:unhideWhenUsed/>
    <w:rsid w:val="00BE0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A8D"/>
  </w:style>
  <w:style w:type="paragraph" w:styleId="Footer">
    <w:name w:val="footer"/>
    <w:basedOn w:val="Normal"/>
    <w:link w:val="FooterChar"/>
    <w:uiPriority w:val="99"/>
    <w:unhideWhenUsed/>
    <w:rsid w:val="00BE0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A8D"/>
  </w:style>
  <w:style w:type="paragraph" w:styleId="NoSpacing">
    <w:name w:val="No Spacing"/>
    <w:uiPriority w:val="1"/>
    <w:qFormat/>
    <w:rsid w:val="006E17C7"/>
    <w:pPr>
      <w:spacing w:after="0" w:line="240" w:lineRule="auto"/>
    </w:pPr>
  </w:style>
  <w:style w:type="character" w:customStyle="1" w:styleId="normaltextrun">
    <w:name w:val="normaltextrun"/>
    <w:basedOn w:val="DefaultParagraphFont"/>
    <w:rsid w:val="0065750C"/>
  </w:style>
  <w:style w:type="paragraph" w:styleId="Revision">
    <w:name w:val="Revision"/>
    <w:hidden/>
    <w:uiPriority w:val="99"/>
    <w:semiHidden/>
    <w:rsid w:val="00E074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04bb4c6-042d-4b05-960f-2d57f8d2fb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E4DE34ADDD64B92B36B33A2F6967D" ma:contentTypeVersion="13" ma:contentTypeDescription="Create a new document." ma:contentTypeScope="" ma:versionID="d59f7f565a77c5c2bcf3b4fca6d4fefa">
  <xsd:schema xmlns:xsd="http://www.w3.org/2001/XMLSchema" xmlns:xs="http://www.w3.org/2001/XMLSchema" xmlns:p="http://schemas.microsoft.com/office/2006/metadata/properties" xmlns:ns3="804bb4c6-042d-4b05-960f-2d57f8d2fbb9" xmlns:ns4="a13e5d88-9537-4ea5-8f91-a35d397153fd" targetNamespace="http://schemas.microsoft.com/office/2006/metadata/properties" ma:root="true" ma:fieldsID="3a0717b7e52d9e92e3e5d2781459db88" ns3:_="" ns4:_="">
    <xsd:import namespace="804bb4c6-042d-4b05-960f-2d57f8d2fbb9"/>
    <xsd:import namespace="a13e5d88-9537-4ea5-8f91-a35d397153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bb4c6-042d-4b05-960f-2d57f8d2f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e5d88-9537-4ea5-8f91-a35d39715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2BAD1-5279-4C98-84E2-4B088DFA8A9C}">
  <ds:schemaRefs>
    <ds:schemaRef ds:uri="http://schemas.microsoft.com/office/2006/metadata/properties"/>
    <ds:schemaRef ds:uri="http://schemas.microsoft.com/office/infopath/2007/PartnerControls"/>
    <ds:schemaRef ds:uri="804bb4c6-042d-4b05-960f-2d57f8d2fbb9"/>
  </ds:schemaRefs>
</ds:datastoreItem>
</file>

<file path=customXml/itemProps2.xml><?xml version="1.0" encoding="utf-8"?>
<ds:datastoreItem xmlns:ds="http://schemas.openxmlformats.org/officeDocument/2006/customXml" ds:itemID="{636D03A1-8576-4877-B8D2-35A7A09FCA43}">
  <ds:schemaRefs>
    <ds:schemaRef ds:uri="http://schemas.microsoft.com/sharepoint/v3/contenttype/forms"/>
  </ds:schemaRefs>
</ds:datastoreItem>
</file>

<file path=customXml/itemProps3.xml><?xml version="1.0" encoding="utf-8"?>
<ds:datastoreItem xmlns:ds="http://schemas.openxmlformats.org/officeDocument/2006/customXml" ds:itemID="{B354917F-4C77-40BE-971C-EC0120315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bb4c6-042d-4b05-960f-2d57f8d2fbb9"/>
    <ds:schemaRef ds:uri="a13e5d88-9537-4ea5-8f91-a35d39715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E7925-D2FE-4D67-B2C9-562213AD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Robert</dc:creator>
  <cp:keywords/>
  <dc:description/>
  <cp:lastModifiedBy>William Layton</cp:lastModifiedBy>
  <cp:revision>3</cp:revision>
  <dcterms:created xsi:type="dcterms:W3CDTF">2023-10-06T19:23:00Z</dcterms:created>
  <dcterms:modified xsi:type="dcterms:W3CDTF">2023-10-06T19:44:00Z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0x010100390E4DE34ADDD64B92B36B33A2F6967D</vt:lpwstr>
  </property>
</Properties>
</file>