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2D296" w14:textId="77777777" w:rsidR="00CD4183" w:rsidRDefault="00CD4183" w:rsidP="002B2D0E">
      <w:pPr>
        <w:jc w:val="center"/>
        <w:rPr>
          <w:b/>
          <w:bCs/>
          <w:sz w:val="36"/>
          <w:szCs w:val="36"/>
        </w:rPr>
      </w:pPr>
    </w:p>
    <w:p w14:paraId="7A956FA6" w14:textId="77777777" w:rsidR="00CD4183" w:rsidRPr="000A0443" w:rsidRDefault="00CD4183" w:rsidP="00CD4183">
      <w:pPr>
        <w:jc w:val="center"/>
        <w:rPr>
          <w:b/>
          <w:bCs/>
          <w:sz w:val="40"/>
          <w:szCs w:val="40"/>
          <w:lang w:val="en-AU"/>
        </w:rPr>
      </w:pPr>
      <w:r w:rsidRPr="000A0443">
        <w:rPr>
          <w:b/>
          <w:bCs/>
          <w:sz w:val="40"/>
          <w:szCs w:val="40"/>
          <w:lang w:val="en-AU"/>
        </w:rPr>
        <w:t>MINISTRY OF ENVIRONMENT</w:t>
      </w:r>
    </w:p>
    <w:p w14:paraId="51E9251F" w14:textId="77777777" w:rsidR="00F14F17" w:rsidRPr="000A0443" w:rsidRDefault="001D0602" w:rsidP="00CD4183">
      <w:pPr>
        <w:jc w:val="center"/>
        <w:rPr>
          <w:b/>
          <w:bCs/>
          <w:sz w:val="40"/>
          <w:szCs w:val="40"/>
          <w:lang w:val="en-AU"/>
        </w:rPr>
      </w:pPr>
      <w:r>
        <w:rPr>
          <w:b/>
          <w:bCs/>
          <w:noProof/>
          <w:sz w:val="40"/>
          <w:szCs w:val="40"/>
          <w:lang w:eastAsia="fr-FR"/>
        </w:rPr>
        <w:drawing>
          <wp:anchor distT="0" distB="0" distL="114300" distR="114300" simplePos="0" relativeHeight="251658240" behindDoc="1" locked="0" layoutInCell="1" allowOverlap="1" wp14:anchorId="764E5DE0" wp14:editId="37745EC6">
            <wp:simplePos x="0" y="0"/>
            <wp:positionH relativeFrom="margin">
              <wp:posOffset>1722120</wp:posOffset>
            </wp:positionH>
            <wp:positionV relativeFrom="paragraph">
              <wp:posOffset>36195</wp:posOffset>
            </wp:positionV>
            <wp:extent cx="2305050" cy="914400"/>
            <wp:effectExtent l="0" t="0" r="0" b="0"/>
            <wp:wrapTight wrapText="bothSides">
              <wp:wrapPolygon edited="0">
                <wp:start x="10889" y="450"/>
                <wp:lineTo x="2142" y="4050"/>
                <wp:lineTo x="714" y="4950"/>
                <wp:lineTo x="1071" y="20250"/>
                <wp:lineTo x="20350" y="20250"/>
                <wp:lineTo x="20707" y="16200"/>
                <wp:lineTo x="20707" y="13050"/>
                <wp:lineTo x="19993" y="8550"/>
                <wp:lineTo x="21064" y="5400"/>
                <wp:lineTo x="19993" y="2700"/>
                <wp:lineTo x="11782" y="450"/>
                <wp:lineTo x="10889" y="45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914400"/>
                    </a:xfrm>
                    <a:prstGeom prst="rect">
                      <a:avLst/>
                    </a:prstGeom>
                    <a:noFill/>
                  </pic:spPr>
                </pic:pic>
              </a:graphicData>
            </a:graphic>
            <wp14:sizeRelV relativeFrom="margin">
              <wp14:pctHeight>0</wp14:pctHeight>
            </wp14:sizeRelV>
          </wp:anchor>
        </w:drawing>
      </w:r>
    </w:p>
    <w:p w14:paraId="7841ECCD" w14:textId="77777777" w:rsidR="00E22E49" w:rsidRPr="000A0443" w:rsidRDefault="00E22E49" w:rsidP="00E22E49">
      <w:pPr>
        <w:rPr>
          <w:b/>
          <w:bCs/>
          <w:sz w:val="36"/>
          <w:szCs w:val="36"/>
          <w:lang w:val="en-AU"/>
        </w:rPr>
      </w:pPr>
    </w:p>
    <w:p w14:paraId="14266CCF" w14:textId="77777777" w:rsidR="00E22E49" w:rsidRPr="000A0443" w:rsidRDefault="00E22E49" w:rsidP="00E22E49">
      <w:pPr>
        <w:jc w:val="center"/>
        <w:rPr>
          <w:b/>
          <w:bCs/>
          <w:sz w:val="32"/>
          <w:szCs w:val="32"/>
          <w:lang w:val="en-AU"/>
        </w:rPr>
      </w:pPr>
    </w:p>
    <w:p w14:paraId="21291040" w14:textId="77777777" w:rsidR="00E22E49" w:rsidRPr="000A0443" w:rsidRDefault="00E22E49" w:rsidP="00FD3AA7">
      <w:pPr>
        <w:jc w:val="center"/>
        <w:rPr>
          <w:b/>
          <w:bCs/>
          <w:sz w:val="32"/>
          <w:szCs w:val="32"/>
          <w:lang w:val="en-AU"/>
        </w:rPr>
      </w:pPr>
      <w:r w:rsidRPr="000A0443">
        <w:rPr>
          <w:b/>
          <w:bCs/>
          <w:sz w:val="32"/>
          <w:szCs w:val="32"/>
          <w:lang w:val="en-AU"/>
        </w:rPr>
        <w:t>ALGERIAN VIRTUAL WASTE EXHIBITION</w:t>
      </w:r>
    </w:p>
    <w:p w14:paraId="3F6132EE" w14:textId="77777777" w:rsidR="00E22E49" w:rsidRPr="00E22E49" w:rsidRDefault="00FD3AA7" w:rsidP="00E22E49">
      <w:pPr>
        <w:jc w:val="center"/>
        <w:rPr>
          <w:b/>
          <w:bCs/>
          <w:sz w:val="32"/>
          <w:szCs w:val="32"/>
        </w:rPr>
      </w:pPr>
      <w:r>
        <w:rPr>
          <w:b/>
          <w:bCs/>
          <w:sz w:val="32"/>
          <w:szCs w:val="32"/>
        </w:rPr>
        <w:t xml:space="preserve">La 2émé Edition du </w:t>
      </w:r>
      <w:r w:rsidR="00E22E49" w:rsidRPr="00E22E49">
        <w:rPr>
          <w:b/>
          <w:bCs/>
          <w:sz w:val="32"/>
          <w:szCs w:val="32"/>
        </w:rPr>
        <w:t>SALON VIRTUEL ALGERIEN SUR LES DECHETS</w:t>
      </w:r>
    </w:p>
    <w:p w14:paraId="0EEB9979" w14:textId="77777777" w:rsidR="00E22E49" w:rsidRPr="00E22E49" w:rsidRDefault="00E22E49" w:rsidP="00E22E49">
      <w:pPr>
        <w:jc w:val="center"/>
        <w:rPr>
          <w:b/>
          <w:bCs/>
          <w:sz w:val="32"/>
          <w:szCs w:val="32"/>
        </w:rPr>
      </w:pPr>
      <w:r w:rsidRPr="00E22E49">
        <w:rPr>
          <w:b/>
          <w:bCs/>
          <w:sz w:val="32"/>
          <w:szCs w:val="32"/>
        </w:rPr>
        <w:t>Du</w:t>
      </w:r>
      <w:r>
        <w:rPr>
          <w:b/>
          <w:bCs/>
          <w:sz w:val="32"/>
          <w:szCs w:val="32"/>
        </w:rPr>
        <w:t xml:space="preserve"> 05</w:t>
      </w:r>
      <w:r w:rsidRPr="00E22E49">
        <w:rPr>
          <w:b/>
          <w:bCs/>
          <w:sz w:val="32"/>
          <w:szCs w:val="32"/>
        </w:rPr>
        <w:t xml:space="preserve"> au</w:t>
      </w:r>
      <w:r>
        <w:rPr>
          <w:b/>
          <w:bCs/>
          <w:sz w:val="32"/>
          <w:szCs w:val="32"/>
        </w:rPr>
        <w:t xml:space="preserve"> 07</w:t>
      </w:r>
      <w:r w:rsidRPr="00E22E49">
        <w:rPr>
          <w:b/>
          <w:bCs/>
          <w:sz w:val="32"/>
          <w:szCs w:val="32"/>
        </w:rPr>
        <w:t xml:space="preserve"> </w:t>
      </w:r>
      <w:r>
        <w:rPr>
          <w:b/>
          <w:bCs/>
          <w:sz w:val="32"/>
          <w:szCs w:val="32"/>
        </w:rPr>
        <w:t>juin 2021</w:t>
      </w:r>
    </w:p>
    <w:p w14:paraId="7F6B7598" w14:textId="77777777" w:rsidR="00BE239C" w:rsidRPr="00DC7D53" w:rsidRDefault="002B2D0E" w:rsidP="002B2D0E">
      <w:pPr>
        <w:jc w:val="center"/>
        <w:rPr>
          <w:b/>
          <w:bCs/>
          <w:sz w:val="44"/>
          <w:szCs w:val="44"/>
        </w:rPr>
      </w:pPr>
      <w:r w:rsidRPr="00DC7D53">
        <w:rPr>
          <w:b/>
          <w:bCs/>
          <w:sz w:val="44"/>
          <w:szCs w:val="44"/>
        </w:rPr>
        <w:t>Communiqué de presse</w:t>
      </w:r>
    </w:p>
    <w:p w14:paraId="588B42BA" w14:textId="77777777" w:rsidR="00DB6D99" w:rsidRPr="001A4AB9" w:rsidRDefault="00DB6D99" w:rsidP="00F0433D">
      <w:pPr>
        <w:jc w:val="both"/>
        <w:rPr>
          <w:b/>
          <w:bCs/>
          <w:sz w:val="32"/>
          <w:szCs w:val="32"/>
        </w:rPr>
      </w:pPr>
    </w:p>
    <w:p w14:paraId="718BB2CF" w14:textId="1F5BDB13" w:rsidR="007C7C78" w:rsidRDefault="00DF2326" w:rsidP="00E22E49">
      <w:pPr>
        <w:jc w:val="both"/>
        <w:rPr>
          <w:sz w:val="32"/>
          <w:szCs w:val="32"/>
        </w:rPr>
      </w:pPr>
      <w:r w:rsidRPr="001A4AB9">
        <w:rPr>
          <w:sz w:val="32"/>
          <w:szCs w:val="32"/>
        </w:rPr>
        <w:t xml:space="preserve">Sous le patronage </w:t>
      </w:r>
      <w:r w:rsidR="00455F9D" w:rsidRPr="001A4AB9">
        <w:rPr>
          <w:sz w:val="32"/>
          <w:szCs w:val="32"/>
        </w:rPr>
        <w:t>de Madame la Ministre de l’</w:t>
      </w:r>
      <w:r w:rsidR="001A4AB9" w:rsidRPr="001A4AB9">
        <w:rPr>
          <w:sz w:val="32"/>
          <w:szCs w:val="32"/>
        </w:rPr>
        <w:t>E</w:t>
      </w:r>
      <w:r w:rsidR="00455F9D" w:rsidRPr="001A4AB9">
        <w:rPr>
          <w:sz w:val="32"/>
          <w:szCs w:val="32"/>
        </w:rPr>
        <w:t>nvironnent</w:t>
      </w:r>
      <w:r w:rsidR="007C7C78">
        <w:rPr>
          <w:sz w:val="32"/>
          <w:szCs w:val="32"/>
        </w:rPr>
        <w:t>,</w:t>
      </w:r>
      <w:r w:rsidR="00455F9D" w:rsidRPr="001A4AB9">
        <w:rPr>
          <w:sz w:val="32"/>
          <w:szCs w:val="32"/>
        </w:rPr>
        <w:t xml:space="preserve"> </w:t>
      </w:r>
      <w:r w:rsidRPr="001A4AB9">
        <w:rPr>
          <w:sz w:val="32"/>
          <w:szCs w:val="32"/>
        </w:rPr>
        <w:t>l’Agence Nationale des Déchets – AND- organise</w:t>
      </w:r>
      <w:r w:rsidR="00455F9D" w:rsidRPr="001A4AB9">
        <w:rPr>
          <w:sz w:val="32"/>
          <w:szCs w:val="32"/>
        </w:rPr>
        <w:t xml:space="preserve"> </w:t>
      </w:r>
      <w:r w:rsidR="007C7C78" w:rsidRPr="001A4AB9">
        <w:rPr>
          <w:sz w:val="32"/>
          <w:szCs w:val="32"/>
        </w:rPr>
        <w:t>du 05 au 07 juin 2021</w:t>
      </w:r>
      <w:r w:rsidR="00946FDF">
        <w:rPr>
          <w:sz w:val="32"/>
          <w:szCs w:val="32"/>
        </w:rPr>
        <w:t>,</w:t>
      </w:r>
      <w:r w:rsidR="007C7C78">
        <w:rPr>
          <w:sz w:val="32"/>
          <w:szCs w:val="32"/>
        </w:rPr>
        <w:t xml:space="preserve"> </w:t>
      </w:r>
      <w:r w:rsidR="007C7C78" w:rsidRPr="001A4AB9">
        <w:rPr>
          <w:sz w:val="32"/>
          <w:szCs w:val="32"/>
        </w:rPr>
        <w:t xml:space="preserve">la </w:t>
      </w:r>
      <w:r w:rsidR="007C7C78">
        <w:rPr>
          <w:sz w:val="32"/>
          <w:szCs w:val="32"/>
        </w:rPr>
        <w:t>2</w:t>
      </w:r>
      <w:r w:rsidR="007C7C78" w:rsidRPr="007C7C78">
        <w:rPr>
          <w:sz w:val="32"/>
          <w:szCs w:val="32"/>
          <w:vertAlign w:val="superscript"/>
        </w:rPr>
        <w:t>éme</w:t>
      </w:r>
      <w:r w:rsidR="007C7C78">
        <w:rPr>
          <w:sz w:val="32"/>
          <w:szCs w:val="32"/>
        </w:rPr>
        <w:t xml:space="preserve"> </w:t>
      </w:r>
      <w:r w:rsidR="007C7C78" w:rsidRPr="001A4AB9">
        <w:rPr>
          <w:sz w:val="32"/>
          <w:szCs w:val="32"/>
        </w:rPr>
        <w:t>édition du salon virtuel sur la gestion des déchets « ALGERIAN VIRTUAL WASTE EXHIBITION – AVWE</w:t>
      </w:r>
      <w:r w:rsidR="007C7C78">
        <w:rPr>
          <w:sz w:val="32"/>
          <w:szCs w:val="32"/>
        </w:rPr>
        <w:t> »</w:t>
      </w:r>
    </w:p>
    <w:p w14:paraId="175795DB" w14:textId="77777777" w:rsidR="00CD4183" w:rsidRPr="001A4AB9" w:rsidRDefault="007C7C78" w:rsidP="00E22E49">
      <w:pPr>
        <w:jc w:val="both"/>
        <w:rPr>
          <w:sz w:val="32"/>
          <w:szCs w:val="32"/>
        </w:rPr>
      </w:pPr>
      <w:r>
        <w:rPr>
          <w:sz w:val="32"/>
          <w:szCs w:val="32"/>
        </w:rPr>
        <w:t xml:space="preserve">Dans l’objectif de promouvoir le savoir-faire et les compétences des opérateurs algériens à l’échelle du continent africain, cette édition sera organisée </w:t>
      </w:r>
      <w:r w:rsidR="00455F9D" w:rsidRPr="001A4AB9">
        <w:rPr>
          <w:sz w:val="32"/>
          <w:szCs w:val="32"/>
        </w:rPr>
        <w:t xml:space="preserve">conjointement avec la Fédération des Entreprises </w:t>
      </w:r>
      <w:r>
        <w:rPr>
          <w:sz w:val="32"/>
          <w:szCs w:val="32"/>
        </w:rPr>
        <w:t>de la République Démocratique du Congo</w:t>
      </w:r>
      <w:r w:rsidR="00455F9D" w:rsidRPr="001A4AB9">
        <w:rPr>
          <w:sz w:val="32"/>
          <w:szCs w:val="32"/>
        </w:rPr>
        <w:t>–</w:t>
      </w:r>
      <w:r w:rsidR="00455F9D" w:rsidRPr="001A4AB9">
        <w:rPr>
          <w:b/>
          <w:bCs/>
          <w:sz w:val="32"/>
          <w:szCs w:val="32"/>
        </w:rPr>
        <w:t>FEC</w:t>
      </w:r>
      <w:r>
        <w:rPr>
          <w:b/>
          <w:bCs/>
          <w:sz w:val="32"/>
          <w:szCs w:val="32"/>
        </w:rPr>
        <w:t>.</w:t>
      </w:r>
      <w:r w:rsidR="00455F9D" w:rsidRPr="001A4AB9">
        <w:rPr>
          <w:sz w:val="32"/>
          <w:szCs w:val="32"/>
        </w:rPr>
        <w:t xml:space="preserve">  </w:t>
      </w:r>
      <w:r w:rsidR="00DF2326" w:rsidRPr="001A4AB9">
        <w:rPr>
          <w:sz w:val="32"/>
          <w:szCs w:val="32"/>
        </w:rPr>
        <w:t xml:space="preserve"> </w:t>
      </w:r>
    </w:p>
    <w:p w14:paraId="161CA058" w14:textId="77777777" w:rsidR="00CC30E0" w:rsidRDefault="00CC30E0" w:rsidP="00CC30E0">
      <w:pPr>
        <w:tabs>
          <w:tab w:val="left" w:pos="5040"/>
        </w:tabs>
        <w:jc w:val="both"/>
        <w:rPr>
          <w:sz w:val="32"/>
          <w:szCs w:val="32"/>
        </w:rPr>
      </w:pPr>
      <w:r>
        <w:rPr>
          <w:sz w:val="32"/>
          <w:szCs w:val="32"/>
        </w:rPr>
        <w:t>Sous</w:t>
      </w:r>
      <w:r w:rsidR="001A4AB9" w:rsidRPr="001A4AB9">
        <w:rPr>
          <w:sz w:val="32"/>
          <w:szCs w:val="32"/>
        </w:rPr>
        <w:t xml:space="preserve"> le thème « L’économie circulaire en Afrique : opportunités d’investissement »</w:t>
      </w:r>
      <w:r>
        <w:rPr>
          <w:sz w:val="32"/>
          <w:szCs w:val="32"/>
        </w:rPr>
        <w:t xml:space="preserve">, cette deuxième édition se veut un vecteur promotionnel pour les entreprises algériennes agissant dans le domaine des déchets. Cette édition sera, aussi, une opportunité pour partager les politiques et les réalisations de l’Algérie en matière de gestion des déchets.   </w:t>
      </w:r>
    </w:p>
    <w:p w14:paraId="634002C5" w14:textId="0E894F83" w:rsidR="00F0433D" w:rsidRDefault="00946FDF" w:rsidP="00CC30E0">
      <w:pPr>
        <w:tabs>
          <w:tab w:val="left" w:pos="5040"/>
        </w:tabs>
        <w:jc w:val="both"/>
        <w:rPr>
          <w:sz w:val="32"/>
          <w:szCs w:val="32"/>
        </w:rPr>
      </w:pPr>
      <w:r>
        <w:rPr>
          <w:sz w:val="32"/>
          <w:szCs w:val="32"/>
        </w:rPr>
        <w:t>E</w:t>
      </w:r>
      <w:r w:rsidR="00CC30E0">
        <w:rPr>
          <w:sz w:val="32"/>
          <w:szCs w:val="32"/>
        </w:rPr>
        <w:t>space idéal pour un</w:t>
      </w:r>
      <w:r>
        <w:rPr>
          <w:sz w:val="32"/>
          <w:szCs w:val="32"/>
        </w:rPr>
        <w:t>e mise en relation</w:t>
      </w:r>
      <w:r w:rsidR="00CC30E0">
        <w:rPr>
          <w:sz w:val="32"/>
          <w:szCs w:val="32"/>
        </w:rPr>
        <w:t xml:space="preserve"> entre</w:t>
      </w:r>
      <w:r w:rsidR="009A01DA">
        <w:rPr>
          <w:sz w:val="32"/>
          <w:szCs w:val="32"/>
        </w:rPr>
        <w:t xml:space="preserve"> les différents acteurs </w:t>
      </w:r>
      <w:r>
        <w:rPr>
          <w:sz w:val="32"/>
          <w:szCs w:val="32"/>
        </w:rPr>
        <w:t>activant</w:t>
      </w:r>
      <w:r w:rsidR="009A01DA">
        <w:rPr>
          <w:sz w:val="32"/>
          <w:szCs w:val="32"/>
        </w:rPr>
        <w:t xml:space="preserve"> </w:t>
      </w:r>
      <w:r>
        <w:rPr>
          <w:sz w:val="32"/>
          <w:szCs w:val="32"/>
        </w:rPr>
        <w:t xml:space="preserve">dans </w:t>
      </w:r>
      <w:r w:rsidR="009A01DA">
        <w:rPr>
          <w:sz w:val="32"/>
          <w:szCs w:val="32"/>
        </w:rPr>
        <w:t>le domaine de la gestion des déchets</w:t>
      </w:r>
      <w:r>
        <w:rPr>
          <w:sz w:val="32"/>
          <w:szCs w:val="32"/>
        </w:rPr>
        <w:t>,</w:t>
      </w:r>
      <w:r w:rsidR="00CC30E0">
        <w:rPr>
          <w:sz w:val="32"/>
          <w:szCs w:val="32"/>
        </w:rPr>
        <w:t xml:space="preserve"> </w:t>
      </w:r>
      <w:r w:rsidR="00E0282C">
        <w:rPr>
          <w:sz w:val="32"/>
          <w:szCs w:val="32"/>
        </w:rPr>
        <w:t xml:space="preserve">AVWE </w:t>
      </w:r>
      <w:r w:rsidR="00CC30E0">
        <w:rPr>
          <w:sz w:val="32"/>
          <w:szCs w:val="32"/>
        </w:rPr>
        <w:t xml:space="preserve">est </w:t>
      </w:r>
      <w:r w:rsidR="00CC30E0" w:rsidRPr="001A4AB9">
        <w:rPr>
          <w:sz w:val="32"/>
          <w:szCs w:val="32"/>
        </w:rPr>
        <w:t>composé</w:t>
      </w:r>
      <w:r w:rsidR="00CD4183" w:rsidRPr="001A4AB9">
        <w:rPr>
          <w:sz w:val="32"/>
          <w:szCs w:val="32"/>
        </w:rPr>
        <w:t xml:space="preserve"> de stands virtuels</w:t>
      </w:r>
      <w:r>
        <w:rPr>
          <w:sz w:val="32"/>
          <w:szCs w:val="32"/>
        </w:rPr>
        <w:t xml:space="preserve"> et</w:t>
      </w:r>
      <w:r w:rsidR="00CC30E0">
        <w:rPr>
          <w:sz w:val="32"/>
          <w:szCs w:val="32"/>
        </w:rPr>
        <w:t xml:space="preserve"> </w:t>
      </w:r>
      <w:r w:rsidR="00CD4183" w:rsidRPr="001A4AB9">
        <w:rPr>
          <w:sz w:val="32"/>
          <w:szCs w:val="32"/>
        </w:rPr>
        <w:t xml:space="preserve">reproduit le fonctionnement d'un salon </w:t>
      </w:r>
      <w:r w:rsidR="00CD4183" w:rsidRPr="001A4AB9">
        <w:rPr>
          <w:sz w:val="32"/>
          <w:szCs w:val="32"/>
        </w:rPr>
        <w:lastRenderedPageBreak/>
        <w:t>classique</w:t>
      </w:r>
      <w:r w:rsidR="00CC30E0">
        <w:rPr>
          <w:sz w:val="32"/>
          <w:szCs w:val="32"/>
        </w:rPr>
        <w:t xml:space="preserve"> </w:t>
      </w:r>
      <w:r>
        <w:rPr>
          <w:sz w:val="32"/>
          <w:szCs w:val="32"/>
        </w:rPr>
        <w:t>en</w:t>
      </w:r>
      <w:r w:rsidR="00CC30E0">
        <w:rPr>
          <w:sz w:val="32"/>
          <w:szCs w:val="32"/>
        </w:rPr>
        <w:t xml:space="preserve"> </w:t>
      </w:r>
      <w:r w:rsidR="00CD4183" w:rsidRPr="001A4AB9">
        <w:rPr>
          <w:sz w:val="32"/>
          <w:szCs w:val="32"/>
        </w:rPr>
        <w:t>permet</w:t>
      </w:r>
      <w:r>
        <w:rPr>
          <w:sz w:val="32"/>
          <w:szCs w:val="32"/>
        </w:rPr>
        <w:t xml:space="preserve">tant </w:t>
      </w:r>
      <w:r w:rsidR="00CD4183" w:rsidRPr="001A4AB9">
        <w:rPr>
          <w:sz w:val="32"/>
          <w:szCs w:val="32"/>
        </w:rPr>
        <w:t xml:space="preserve">des échanges </w:t>
      </w:r>
      <w:r w:rsidR="00CC30E0">
        <w:rPr>
          <w:sz w:val="32"/>
          <w:szCs w:val="32"/>
        </w:rPr>
        <w:t xml:space="preserve">instantanés en vue </w:t>
      </w:r>
      <w:r w:rsidR="000D72CD">
        <w:rPr>
          <w:sz w:val="32"/>
          <w:szCs w:val="32"/>
        </w:rPr>
        <w:t xml:space="preserve">d’un </w:t>
      </w:r>
      <w:r w:rsidR="00626697">
        <w:rPr>
          <w:sz w:val="32"/>
          <w:szCs w:val="32"/>
        </w:rPr>
        <w:t>échange</w:t>
      </w:r>
      <w:r w:rsidR="00CC30E0">
        <w:rPr>
          <w:sz w:val="32"/>
          <w:szCs w:val="32"/>
        </w:rPr>
        <w:t xml:space="preserve"> entre </w:t>
      </w:r>
      <w:r>
        <w:rPr>
          <w:sz w:val="32"/>
          <w:szCs w:val="32"/>
        </w:rPr>
        <w:t xml:space="preserve">les </w:t>
      </w:r>
      <w:r w:rsidR="00CC30E0">
        <w:rPr>
          <w:sz w:val="32"/>
          <w:szCs w:val="32"/>
        </w:rPr>
        <w:t xml:space="preserve">différents acteurs. </w:t>
      </w:r>
    </w:p>
    <w:p w14:paraId="29B71F40" w14:textId="77777777" w:rsidR="00E22E49" w:rsidRPr="00E22E49" w:rsidRDefault="00E22E49" w:rsidP="00E22E49">
      <w:pPr>
        <w:tabs>
          <w:tab w:val="left" w:pos="5040"/>
        </w:tabs>
        <w:jc w:val="both"/>
        <w:rPr>
          <w:sz w:val="32"/>
          <w:szCs w:val="32"/>
        </w:rPr>
      </w:pPr>
      <w:r w:rsidRPr="00E22E49">
        <w:rPr>
          <w:sz w:val="32"/>
          <w:szCs w:val="32"/>
        </w:rPr>
        <w:t>L’AND invite tous les professionnels du secteur de la gestion des déchets et les journalistes qui s'intéressent à cette activité, à vivre cette expérience inédite en devenant les acteurs du Salon</w:t>
      </w:r>
      <w:proofErr w:type="gramStart"/>
      <w:r w:rsidRPr="00E22E49">
        <w:rPr>
          <w:sz w:val="32"/>
          <w:szCs w:val="32"/>
        </w:rPr>
        <w:t xml:space="preserve"> «AVWE</w:t>
      </w:r>
      <w:proofErr w:type="gramEnd"/>
      <w:r w:rsidRPr="00E22E49">
        <w:rPr>
          <w:sz w:val="32"/>
          <w:szCs w:val="32"/>
        </w:rPr>
        <w:t>».</w:t>
      </w:r>
    </w:p>
    <w:p w14:paraId="7136B25D" w14:textId="77777777" w:rsidR="00E22E49" w:rsidRDefault="00E22E49" w:rsidP="00E22E49">
      <w:pPr>
        <w:tabs>
          <w:tab w:val="left" w:pos="5040"/>
        </w:tabs>
        <w:jc w:val="both"/>
        <w:rPr>
          <w:sz w:val="32"/>
          <w:szCs w:val="32"/>
        </w:rPr>
      </w:pPr>
      <w:r w:rsidRPr="00E22E49">
        <w:rPr>
          <w:sz w:val="32"/>
          <w:szCs w:val="32"/>
        </w:rPr>
        <w:t>Po</w:t>
      </w:r>
      <w:r w:rsidR="00FD3AA7">
        <w:rPr>
          <w:sz w:val="32"/>
          <w:szCs w:val="32"/>
        </w:rPr>
        <w:t>ur plus d’</w:t>
      </w:r>
      <w:r w:rsidRPr="00E22E49">
        <w:rPr>
          <w:sz w:val="32"/>
          <w:szCs w:val="32"/>
        </w:rPr>
        <w:t xml:space="preserve">informations, consultez le lien :   </w:t>
      </w:r>
      <w:r w:rsidRPr="00417F08">
        <w:rPr>
          <w:b/>
          <w:bCs/>
          <w:color w:val="0070C0"/>
          <w:sz w:val="32"/>
          <w:szCs w:val="32"/>
        </w:rPr>
        <w:t>avwe.and.dz</w:t>
      </w:r>
    </w:p>
    <w:p w14:paraId="5A658B00" w14:textId="77777777" w:rsidR="00E22E49" w:rsidRDefault="00E22E49" w:rsidP="00A123E8">
      <w:pPr>
        <w:tabs>
          <w:tab w:val="left" w:pos="5040"/>
        </w:tabs>
        <w:jc w:val="both"/>
        <w:rPr>
          <w:b/>
          <w:bCs/>
        </w:rPr>
      </w:pPr>
    </w:p>
    <w:p w14:paraId="04926A87" w14:textId="77777777" w:rsidR="00566E21" w:rsidRPr="00566E21" w:rsidRDefault="00566E21" w:rsidP="00417F08">
      <w:pPr>
        <w:tabs>
          <w:tab w:val="left" w:pos="5040"/>
        </w:tabs>
        <w:jc w:val="both"/>
        <w:rPr>
          <w:b/>
          <w:bCs/>
        </w:rPr>
      </w:pPr>
    </w:p>
    <w:p w14:paraId="000D6343" w14:textId="77777777" w:rsidR="00DC7D53" w:rsidRPr="00566E21" w:rsidRDefault="00FD3AA7" w:rsidP="00417F08">
      <w:pPr>
        <w:tabs>
          <w:tab w:val="left" w:pos="5040"/>
        </w:tabs>
        <w:jc w:val="both"/>
        <w:rPr>
          <w:b/>
          <w:bCs/>
          <w:color w:val="0070C0"/>
        </w:rPr>
      </w:pPr>
      <w:r w:rsidRPr="00566E21">
        <w:rPr>
          <w:b/>
          <w:bCs/>
          <w:color w:val="0070C0"/>
        </w:rPr>
        <w:t xml:space="preserve">A propos de l’Agence </w:t>
      </w:r>
      <w:r w:rsidR="00417F08">
        <w:rPr>
          <w:b/>
          <w:bCs/>
          <w:color w:val="0070C0"/>
        </w:rPr>
        <w:t>N</w:t>
      </w:r>
      <w:r w:rsidRPr="00566E21">
        <w:rPr>
          <w:b/>
          <w:bCs/>
          <w:color w:val="0070C0"/>
        </w:rPr>
        <w:t xml:space="preserve">ationale des </w:t>
      </w:r>
      <w:r w:rsidR="00417F08">
        <w:rPr>
          <w:b/>
          <w:bCs/>
          <w:color w:val="0070C0"/>
        </w:rPr>
        <w:t>D</w:t>
      </w:r>
      <w:r w:rsidRPr="00566E21">
        <w:rPr>
          <w:b/>
          <w:bCs/>
          <w:color w:val="0070C0"/>
        </w:rPr>
        <w:t>échets</w:t>
      </w:r>
      <w:r w:rsidR="00417F08">
        <w:rPr>
          <w:b/>
          <w:bCs/>
          <w:color w:val="0070C0"/>
        </w:rPr>
        <w:t xml:space="preserve"> (AND)</w:t>
      </w:r>
    </w:p>
    <w:p w14:paraId="1CA5A6E2" w14:textId="77777777" w:rsidR="00DC7D53" w:rsidRPr="00566E21" w:rsidRDefault="00FD3AA7" w:rsidP="00417F08">
      <w:pPr>
        <w:tabs>
          <w:tab w:val="left" w:pos="5040"/>
        </w:tabs>
        <w:jc w:val="both"/>
        <w:rPr>
          <w:b/>
          <w:bCs/>
        </w:rPr>
      </w:pPr>
      <w:r w:rsidRPr="00566E21">
        <w:rPr>
          <w:b/>
          <w:bCs/>
        </w:rPr>
        <w:t xml:space="preserve">L’Agence Nationale des </w:t>
      </w:r>
      <w:r w:rsidR="00CC30E0">
        <w:rPr>
          <w:b/>
          <w:bCs/>
        </w:rPr>
        <w:t>D</w:t>
      </w:r>
      <w:r w:rsidRPr="00566E21">
        <w:rPr>
          <w:b/>
          <w:bCs/>
        </w:rPr>
        <w:t>échets est un</w:t>
      </w:r>
      <w:r w:rsidR="00CC30E0">
        <w:rPr>
          <w:b/>
          <w:bCs/>
        </w:rPr>
        <w:t xml:space="preserve">e Institution exécutive du Ministère de l4environnement </w:t>
      </w:r>
      <w:r w:rsidR="00452224">
        <w:rPr>
          <w:b/>
          <w:bCs/>
        </w:rPr>
        <w:t>en matière de déchets.</w:t>
      </w:r>
    </w:p>
    <w:p w14:paraId="19FFDFA8" w14:textId="77777777" w:rsidR="00FD3AA7" w:rsidRDefault="00FD3AA7" w:rsidP="00417F08">
      <w:pPr>
        <w:tabs>
          <w:tab w:val="left" w:pos="5040"/>
        </w:tabs>
        <w:jc w:val="both"/>
        <w:rPr>
          <w:b/>
          <w:bCs/>
        </w:rPr>
      </w:pPr>
      <w:r w:rsidRPr="00566E21">
        <w:rPr>
          <w:b/>
          <w:bCs/>
        </w:rPr>
        <w:t>Nous sommes présents sur</w:t>
      </w:r>
      <w:r w:rsidR="00566E21" w:rsidRPr="00566E21">
        <w:rPr>
          <w:b/>
          <w:bCs/>
        </w:rPr>
        <w:t xml:space="preserve"> tout le</w:t>
      </w:r>
      <w:r w:rsidRPr="00566E21">
        <w:rPr>
          <w:b/>
          <w:bCs/>
        </w:rPr>
        <w:t xml:space="preserve"> territoire national </w:t>
      </w:r>
      <w:r w:rsidR="00566E21" w:rsidRPr="00566E21">
        <w:rPr>
          <w:b/>
          <w:bCs/>
        </w:rPr>
        <w:t xml:space="preserve">pour assurer </w:t>
      </w:r>
      <w:r w:rsidR="00417F08" w:rsidRPr="00566E21">
        <w:rPr>
          <w:b/>
          <w:bCs/>
        </w:rPr>
        <w:t xml:space="preserve">l’accompagnement </w:t>
      </w:r>
      <w:r w:rsidR="00417F08">
        <w:rPr>
          <w:b/>
          <w:bCs/>
        </w:rPr>
        <w:t xml:space="preserve">et l’assistance </w:t>
      </w:r>
      <w:r w:rsidR="00566E21" w:rsidRPr="00566E21">
        <w:rPr>
          <w:b/>
          <w:bCs/>
        </w:rPr>
        <w:t xml:space="preserve">technique </w:t>
      </w:r>
      <w:r w:rsidR="00417F08">
        <w:rPr>
          <w:b/>
          <w:bCs/>
        </w:rPr>
        <w:t xml:space="preserve">en direction des </w:t>
      </w:r>
      <w:r w:rsidR="00417F08" w:rsidRPr="00566E21">
        <w:rPr>
          <w:b/>
          <w:bCs/>
        </w:rPr>
        <w:t>acteurs</w:t>
      </w:r>
      <w:r w:rsidR="00566E21" w:rsidRPr="00566E21">
        <w:rPr>
          <w:b/>
          <w:bCs/>
        </w:rPr>
        <w:t xml:space="preserve"> activant dans le domaine de la gestion des déchets</w:t>
      </w:r>
      <w:r w:rsidR="00417F08">
        <w:rPr>
          <w:b/>
          <w:bCs/>
        </w:rPr>
        <w:t>.</w:t>
      </w:r>
    </w:p>
    <w:p w14:paraId="0833EFF3" w14:textId="77777777" w:rsidR="00566E21" w:rsidRPr="00417F08" w:rsidRDefault="00566E21" w:rsidP="00417F08">
      <w:pPr>
        <w:tabs>
          <w:tab w:val="left" w:pos="5040"/>
        </w:tabs>
        <w:jc w:val="both"/>
        <w:rPr>
          <w:b/>
          <w:bCs/>
          <w:color w:val="0070C0"/>
        </w:rPr>
      </w:pPr>
      <w:r w:rsidRPr="00417F08">
        <w:rPr>
          <w:b/>
          <w:bCs/>
          <w:color w:val="0070C0"/>
        </w:rPr>
        <w:t>A propos de la Fédération des Entreprises du Congo</w:t>
      </w:r>
      <w:r w:rsidR="00417F08">
        <w:rPr>
          <w:b/>
          <w:bCs/>
          <w:color w:val="0070C0"/>
        </w:rPr>
        <w:t xml:space="preserve"> (FEC)</w:t>
      </w:r>
    </w:p>
    <w:p w14:paraId="4B88EE6E" w14:textId="10704598" w:rsidR="00566E21" w:rsidRDefault="00566E21" w:rsidP="00417F08">
      <w:pPr>
        <w:tabs>
          <w:tab w:val="left" w:pos="5040"/>
        </w:tabs>
        <w:jc w:val="both"/>
        <w:rPr>
          <w:b/>
          <w:bCs/>
        </w:rPr>
      </w:pPr>
      <w:r w:rsidRPr="00417F08">
        <w:rPr>
          <w:b/>
          <w:bCs/>
        </w:rPr>
        <w:t xml:space="preserve">LA Fédération des entreprises du Congo </w:t>
      </w:r>
      <w:r w:rsidR="00417F08" w:rsidRPr="00417F08">
        <w:rPr>
          <w:b/>
          <w:bCs/>
        </w:rPr>
        <w:t>a</w:t>
      </w:r>
      <w:r w:rsidRPr="00417F08">
        <w:rPr>
          <w:b/>
          <w:bCs/>
        </w:rPr>
        <w:t xml:space="preserve"> pour mission la promotion et le développement des activités économiques</w:t>
      </w:r>
      <w:r w:rsidR="00417F08" w:rsidRPr="00417F08">
        <w:rPr>
          <w:b/>
          <w:bCs/>
        </w:rPr>
        <w:t xml:space="preserve"> et le maintien des répertoires pour les pays étrangers.</w:t>
      </w:r>
      <w:r w:rsidRPr="00417F08">
        <w:rPr>
          <w:b/>
          <w:bCs/>
        </w:rPr>
        <w:t xml:space="preserve"> </w:t>
      </w:r>
    </w:p>
    <w:p w14:paraId="5F94BD2E" w14:textId="3A8DC5D7" w:rsidR="00933E77" w:rsidRDefault="00933E77" w:rsidP="00933E77">
      <w:pPr>
        <w:tabs>
          <w:tab w:val="left" w:pos="5040"/>
        </w:tabs>
        <w:jc w:val="both"/>
        <w:rPr>
          <w:b/>
          <w:bCs/>
          <w:color w:val="0070C0"/>
        </w:rPr>
      </w:pPr>
      <w:r w:rsidRPr="00417F08">
        <w:rPr>
          <w:b/>
          <w:bCs/>
          <w:color w:val="0070C0"/>
        </w:rPr>
        <w:t xml:space="preserve">A propos de la </w:t>
      </w:r>
      <w:r>
        <w:rPr>
          <w:b/>
          <w:bCs/>
          <w:color w:val="0070C0"/>
        </w:rPr>
        <w:t>1</w:t>
      </w:r>
      <w:r w:rsidRPr="00933E77">
        <w:rPr>
          <w:b/>
          <w:bCs/>
          <w:color w:val="0070C0"/>
          <w:vertAlign w:val="superscript"/>
        </w:rPr>
        <w:t>ère</w:t>
      </w:r>
      <w:r>
        <w:rPr>
          <w:b/>
          <w:bCs/>
          <w:color w:val="0070C0"/>
        </w:rPr>
        <w:t xml:space="preserve"> édition du salon AVWE</w:t>
      </w:r>
    </w:p>
    <w:p w14:paraId="00F61C37" w14:textId="7CA52000" w:rsidR="002A5AEF" w:rsidRDefault="00933E77" w:rsidP="002A5AEF">
      <w:pPr>
        <w:tabs>
          <w:tab w:val="left" w:pos="5040"/>
        </w:tabs>
        <w:jc w:val="both"/>
        <w:rPr>
          <w:b/>
          <w:bCs/>
        </w:rPr>
      </w:pPr>
      <w:r w:rsidRPr="00933E77">
        <w:rPr>
          <w:b/>
          <w:bCs/>
        </w:rPr>
        <w:t>La 1</w:t>
      </w:r>
      <w:r w:rsidRPr="00933E77">
        <w:rPr>
          <w:b/>
          <w:bCs/>
          <w:vertAlign w:val="superscript"/>
        </w:rPr>
        <w:t>ère</w:t>
      </w:r>
      <w:r w:rsidRPr="00933E77">
        <w:rPr>
          <w:b/>
          <w:bCs/>
        </w:rPr>
        <w:t xml:space="preserve"> édition a enregistré la participation de plus 80 </w:t>
      </w:r>
      <w:r w:rsidR="0022656C" w:rsidRPr="00933E77">
        <w:rPr>
          <w:b/>
          <w:bCs/>
        </w:rPr>
        <w:t>exposants</w:t>
      </w:r>
      <w:r w:rsidR="0022656C">
        <w:rPr>
          <w:b/>
          <w:bCs/>
        </w:rPr>
        <w:t>, 13</w:t>
      </w:r>
      <w:r>
        <w:rPr>
          <w:b/>
          <w:bCs/>
        </w:rPr>
        <w:t> 000 visites, 8 000 de téléchargements de documents et plus de 200 conseillers.</w:t>
      </w:r>
    </w:p>
    <w:p w14:paraId="65C99EC7" w14:textId="4E174238" w:rsidR="002A5AEF" w:rsidRDefault="002A5AEF" w:rsidP="002A5AEF">
      <w:pPr>
        <w:tabs>
          <w:tab w:val="left" w:pos="5040"/>
        </w:tabs>
        <w:jc w:val="both"/>
        <w:rPr>
          <w:b/>
          <w:bCs/>
        </w:rPr>
      </w:pPr>
      <w:r>
        <w:rPr>
          <w:b/>
          <w:bCs/>
        </w:rPr>
        <w:t>Pour plus d’informations veuillez nous contacter au :</w:t>
      </w:r>
    </w:p>
    <w:p w14:paraId="3506B80F" w14:textId="0422FD57" w:rsidR="002A5AEF" w:rsidRDefault="002A5AEF" w:rsidP="002A5AEF">
      <w:pPr>
        <w:tabs>
          <w:tab w:val="left" w:pos="5040"/>
        </w:tabs>
        <w:jc w:val="both"/>
        <w:rPr>
          <w:b/>
          <w:bCs/>
        </w:rPr>
      </w:pPr>
      <w:r>
        <w:rPr>
          <w:b/>
          <w:bCs/>
        </w:rPr>
        <w:t>Tél : 0661992639</w:t>
      </w:r>
    </w:p>
    <w:p w14:paraId="7ABEC89C" w14:textId="3F0923AE" w:rsidR="002A5AEF" w:rsidRDefault="002A5AEF" w:rsidP="002A5AEF">
      <w:pPr>
        <w:tabs>
          <w:tab w:val="left" w:pos="5040"/>
        </w:tabs>
        <w:jc w:val="both"/>
        <w:rPr>
          <w:rFonts w:cstheme="minorHAnsi"/>
          <w:b/>
          <w:bCs/>
          <w:shd w:val="clear" w:color="auto" w:fill="FFFFFF"/>
        </w:rPr>
      </w:pPr>
      <w:proofErr w:type="gramStart"/>
      <w:r w:rsidRPr="002A5AEF">
        <w:rPr>
          <w:rFonts w:cstheme="minorHAnsi"/>
          <w:b/>
          <w:bCs/>
        </w:rPr>
        <w:t>Email</w:t>
      </w:r>
      <w:proofErr w:type="gramEnd"/>
      <w:r w:rsidRPr="002A5AEF">
        <w:rPr>
          <w:rFonts w:cstheme="minorHAnsi"/>
          <w:b/>
          <w:bCs/>
        </w:rPr>
        <w:t xml:space="preserve"> : </w:t>
      </w:r>
      <w:hyperlink r:id="rId7" w:history="1">
        <w:r w:rsidRPr="001A4401">
          <w:rPr>
            <w:rStyle w:val="Lienhypertexte"/>
            <w:rFonts w:cstheme="minorHAnsi"/>
            <w:b/>
            <w:bCs/>
            <w:shd w:val="clear" w:color="auto" w:fill="FFFFFF"/>
          </w:rPr>
          <w:t>tatazeroutsarah@gmail.com</w:t>
        </w:r>
      </w:hyperlink>
    </w:p>
    <w:p w14:paraId="6D543FAC" w14:textId="4382D777" w:rsidR="002A5AEF" w:rsidRPr="002A5AEF" w:rsidRDefault="002A5AEF" w:rsidP="002A5AEF">
      <w:pPr>
        <w:tabs>
          <w:tab w:val="left" w:pos="5040"/>
        </w:tabs>
        <w:jc w:val="both"/>
        <w:rPr>
          <w:rFonts w:cstheme="minorHAnsi"/>
          <w:b/>
          <w:bCs/>
        </w:rPr>
      </w:pPr>
      <w:r>
        <w:rPr>
          <w:rFonts w:cstheme="minorHAnsi"/>
          <w:b/>
          <w:bCs/>
          <w:shd w:val="clear" w:color="auto" w:fill="FFFFFF"/>
        </w:rPr>
        <w:t xml:space="preserve">FB : Agence Nationale des Déchets </w:t>
      </w:r>
    </w:p>
    <w:sectPr w:rsidR="002A5AEF" w:rsidRPr="002A5A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DFEBF" w14:textId="77777777" w:rsidR="00A3290D" w:rsidRDefault="00A3290D" w:rsidP="00946FDF">
      <w:pPr>
        <w:spacing w:after="0" w:line="240" w:lineRule="auto"/>
      </w:pPr>
      <w:r>
        <w:separator/>
      </w:r>
    </w:p>
  </w:endnote>
  <w:endnote w:type="continuationSeparator" w:id="0">
    <w:p w14:paraId="37A677CB" w14:textId="77777777" w:rsidR="00A3290D" w:rsidRDefault="00A3290D" w:rsidP="0094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98A7A" w14:textId="77777777" w:rsidR="00A3290D" w:rsidRDefault="00A3290D" w:rsidP="00946FDF">
      <w:pPr>
        <w:spacing w:after="0" w:line="240" w:lineRule="auto"/>
      </w:pPr>
      <w:r>
        <w:separator/>
      </w:r>
    </w:p>
  </w:footnote>
  <w:footnote w:type="continuationSeparator" w:id="0">
    <w:p w14:paraId="14EE3341" w14:textId="77777777" w:rsidR="00A3290D" w:rsidRDefault="00A3290D" w:rsidP="00946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D0E"/>
    <w:rsid w:val="00051BF1"/>
    <w:rsid w:val="000A0443"/>
    <w:rsid w:val="000D72CD"/>
    <w:rsid w:val="000E2541"/>
    <w:rsid w:val="001A4AB9"/>
    <w:rsid w:val="001D0602"/>
    <w:rsid w:val="001D5A4B"/>
    <w:rsid w:val="0022656C"/>
    <w:rsid w:val="002A5AEF"/>
    <w:rsid w:val="002B2D0E"/>
    <w:rsid w:val="00417F08"/>
    <w:rsid w:val="00452224"/>
    <w:rsid w:val="00455F9D"/>
    <w:rsid w:val="00566E21"/>
    <w:rsid w:val="00626697"/>
    <w:rsid w:val="00644369"/>
    <w:rsid w:val="007356DD"/>
    <w:rsid w:val="007C7C78"/>
    <w:rsid w:val="008626E0"/>
    <w:rsid w:val="00933E77"/>
    <w:rsid w:val="00946FDF"/>
    <w:rsid w:val="009A01DA"/>
    <w:rsid w:val="00A123E8"/>
    <w:rsid w:val="00A3290D"/>
    <w:rsid w:val="00B906EA"/>
    <w:rsid w:val="00C9018D"/>
    <w:rsid w:val="00CC30E0"/>
    <w:rsid w:val="00CD4183"/>
    <w:rsid w:val="00CF3EA7"/>
    <w:rsid w:val="00DA629F"/>
    <w:rsid w:val="00DB6D99"/>
    <w:rsid w:val="00DC7D53"/>
    <w:rsid w:val="00DF2326"/>
    <w:rsid w:val="00E0282C"/>
    <w:rsid w:val="00E22E49"/>
    <w:rsid w:val="00E80118"/>
    <w:rsid w:val="00F0433D"/>
    <w:rsid w:val="00F14F17"/>
    <w:rsid w:val="00F84D71"/>
    <w:rsid w:val="00FD3A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F8D3"/>
  <w15:chartTrackingRefBased/>
  <w15:docId w15:val="{2BA6264F-7CBD-4CBA-9E4C-3FBF2DB4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6FDF"/>
    <w:pPr>
      <w:tabs>
        <w:tab w:val="center" w:pos="4680"/>
        <w:tab w:val="right" w:pos="9360"/>
      </w:tabs>
      <w:spacing w:after="0" w:line="240" w:lineRule="auto"/>
    </w:pPr>
  </w:style>
  <w:style w:type="character" w:customStyle="1" w:styleId="En-tteCar">
    <w:name w:val="En-tête Car"/>
    <w:basedOn w:val="Policepardfaut"/>
    <w:link w:val="En-tte"/>
    <w:uiPriority w:val="99"/>
    <w:rsid w:val="00946FDF"/>
  </w:style>
  <w:style w:type="paragraph" w:styleId="Pieddepage">
    <w:name w:val="footer"/>
    <w:basedOn w:val="Normal"/>
    <w:link w:val="PieddepageCar"/>
    <w:uiPriority w:val="99"/>
    <w:unhideWhenUsed/>
    <w:rsid w:val="00946FD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46FDF"/>
  </w:style>
  <w:style w:type="character" w:styleId="Lienhypertexte">
    <w:name w:val="Hyperlink"/>
    <w:basedOn w:val="Policepardfaut"/>
    <w:uiPriority w:val="99"/>
    <w:unhideWhenUsed/>
    <w:rsid w:val="002A5AEF"/>
    <w:rPr>
      <w:color w:val="0563C1" w:themeColor="hyperlink"/>
      <w:u w:val="single"/>
    </w:rPr>
  </w:style>
  <w:style w:type="paragraph" w:styleId="Textedebulles">
    <w:name w:val="Balloon Text"/>
    <w:basedOn w:val="Normal"/>
    <w:link w:val="TextedebullesCar"/>
    <w:uiPriority w:val="99"/>
    <w:semiHidden/>
    <w:unhideWhenUsed/>
    <w:rsid w:val="002A5A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5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tazeroutsara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2136</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sophie olivier</cp:lastModifiedBy>
  <cp:revision>2</cp:revision>
  <cp:lastPrinted>2021-03-24T15:34:00Z</cp:lastPrinted>
  <dcterms:created xsi:type="dcterms:W3CDTF">2021-05-13T15:05:00Z</dcterms:created>
  <dcterms:modified xsi:type="dcterms:W3CDTF">2021-05-13T15:05:00Z</dcterms:modified>
</cp:coreProperties>
</file>