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97E2" w14:textId="0CB41A7C" w:rsidR="00763A99" w:rsidRDefault="00763A99" w:rsidP="00763A99">
      <w:pPr>
        <w:jc w:val="center"/>
      </w:pPr>
      <w:r w:rsidRPr="00296411">
        <w:rPr>
          <w:highlight w:val="yellow"/>
        </w:rPr>
        <w:t>[</w:t>
      </w:r>
      <w:r w:rsidR="00296411" w:rsidRPr="00296411">
        <w:rPr>
          <w:highlight w:val="yellow"/>
        </w:rPr>
        <w:t>print on your letter head</w:t>
      </w:r>
      <w:r w:rsidRPr="00296411">
        <w:rPr>
          <w:highlight w:val="yellow"/>
        </w:rPr>
        <w:t>]</w:t>
      </w:r>
    </w:p>
    <w:p w14:paraId="7D6C6E1E" w14:textId="6F1AD952" w:rsidR="00763A99" w:rsidRDefault="00296411" w:rsidP="001C0EB8">
      <w:pPr>
        <w:spacing w:before="240"/>
      </w:pPr>
      <w:r w:rsidRPr="00296411">
        <w:rPr>
          <w:highlight w:val="yellow"/>
        </w:rPr>
        <w:t>[d</w:t>
      </w:r>
      <w:r w:rsidR="00763A99" w:rsidRPr="00296411">
        <w:rPr>
          <w:highlight w:val="yellow"/>
        </w:rPr>
        <w:t>ate</w:t>
      </w:r>
      <w:r w:rsidRPr="00296411">
        <w:rPr>
          <w:highlight w:val="yellow"/>
        </w:rPr>
        <w:t>]</w:t>
      </w:r>
    </w:p>
    <w:p w14:paraId="07E06232" w14:textId="45D1BCBF" w:rsidR="00C03E3A" w:rsidRDefault="00763A99">
      <w:r>
        <w:t>To Ministry of Economy, Trade</w:t>
      </w:r>
      <w:r w:rsidR="00956857">
        <w:t>,</w:t>
      </w:r>
      <w:r>
        <w:t xml:space="preserve"> and Industry</w:t>
      </w:r>
    </w:p>
    <w:p w14:paraId="43A9E49A" w14:textId="0997698F" w:rsidR="00135CE8" w:rsidRDefault="00F14638">
      <w:r>
        <w:t>Europe Division</w:t>
      </w:r>
      <w:r w:rsidR="00135CE8">
        <w:t>,</w:t>
      </w:r>
      <w:r w:rsidR="00307B14">
        <w:t xml:space="preserve"> Trade Policy Bureau</w:t>
      </w:r>
    </w:p>
    <w:p w14:paraId="10B939FD" w14:textId="0D5971E9" w:rsidR="00EF392C" w:rsidRDefault="00EF392C" w:rsidP="00EF392C">
      <w:pPr>
        <w:ind w:firstLine="720"/>
      </w:pPr>
      <w:r>
        <w:t xml:space="preserve">Director Masanori </w:t>
      </w:r>
      <w:proofErr w:type="spellStart"/>
      <w:r>
        <w:t>Tsuruda</w:t>
      </w:r>
      <w:proofErr w:type="spellEnd"/>
    </w:p>
    <w:p w14:paraId="7BC3C085" w14:textId="445A51B3" w:rsidR="00EF392C" w:rsidRDefault="00EF392C" w:rsidP="00EF392C">
      <w:pPr>
        <w:ind w:firstLine="720"/>
      </w:pPr>
      <w:r>
        <w:t xml:space="preserve">Deputy Director </w:t>
      </w:r>
      <w:proofErr w:type="spellStart"/>
      <w:r>
        <w:t>Yoshito</w:t>
      </w:r>
      <w:proofErr w:type="spellEnd"/>
      <w:r>
        <w:t xml:space="preserve"> Asano</w:t>
      </w:r>
    </w:p>
    <w:p w14:paraId="57FD2448" w14:textId="5C0A109F" w:rsidR="00EF392C" w:rsidRDefault="00EF392C" w:rsidP="00EF392C">
      <w:pPr>
        <w:ind w:firstLine="720"/>
      </w:pPr>
      <w:r>
        <w:t xml:space="preserve">Deputy Director Hironori </w:t>
      </w:r>
      <w:proofErr w:type="spellStart"/>
      <w:r>
        <w:t>Taketomi</w:t>
      </w:r>
      <w:proofErr w:type="spellEnd"/>
    </w:p>
    <w:p w14:paraId="5403E62A" w14:textId="3AE08603" w:rsidR="00763A99" w:rsidRDefault="00763A99">
      <w:r>
        <w:t>1-3-1 Kasumigaseki, Chiyoda-ku, Tokyo, 100-8901, Japan</w:t>
      </w:r>
    </w:p>
    <w:p w14:paraId="5281FE60" w14:textId="7441D31C" w:rsidR="00763A99" w:rsidRDefault="00763A99">
      <w:r>
        <w:t xml:space="preserve">Tel +81-3-3501-1096 </w:t>
      </w:r>
      <w:r w:rsidR="00956857">
        <w:t>Fax: +</w:t>
      </w:r>
      <w:r>
        <w:t>81-3-3501-5873</w:t>
      </w:r>
    </w:p>
    <w:p w14:paraId="721793C2" w14:textId="77777777" w:rsidR="00296411" w:rsidRDefault="00296411" w:rsidP="001C0EB8">
      <w:pPr>
        <w:spacing w:before="240"/>
      </w:pPr>
    </w:p>
    <w:p w14:paraId="3B462007" w14:textId="49D7AD13" w:rsidR="00763A99" w:rsidRPr="00296411" w:rsidRDefault="00763A99" w:rsidP="001C0EB8">
      <w:pPr>
        <w:spacing w:before="240"/>
        <w:rPr>
          <w:b/>
          <w:bCs/>
        </w:rPr>
      </w:pPr>
      <w:r w:rsidRPr="00296411">
        <w:rPr>
          <w:b/>
          <w:bCs/>
        </w:rPr>
        <w:t>RE:</w:t>
      </w:r>
      <w:r w:rsidRPr="00296411">
        <w:rPr>
          <w:b/>
          <w:bCs/>
        </w:rPr>
        <w:tab/>
        <w:t xml:space="preserve">REQUEST FOR RELAXATION OF TRAVEL </w:t>
      </w:r>
      <w:r w:rsidR="001C0EB8" w:rsidRPr="00296411">
        <w:rPr>
          <w:b/>
          <w:bCs/>
        </w:rPr>
        <w:t>BAN</w:t>
      </w:r>
    </w:p>
    <w:p w14:paraId="27963E10" w14:textId="77777777" w:rsidR="00296411" w:rsidRDefault="00296411" w:rsidP="001C0EB8">
      <w:pPr>
        <w:spacing w:before="240"/>
      </w:pPr>
    </w:p>
    <w:p w14:paraId="2ECC95FC" w14:textId="3A8BAC47" w:rsidR="00956857" w:rsidRDefault="00956857" w:rsidP="00956857">
      <w:pPr>
        <w:spacing w:before="240"/>
        <w:jc w:val="both"/>
      </w:pPr>
      <w:r>
        <w:t xml:space="preserve">We </w:t>
      </w:r>
      <w:r w:rsidR="00A47982">
        <w:t>praise</w:t>
      </w:r>
      <w:r>
        <w:t xml:space="preserve"> the most recent relaxation of travel bans</w:t>
      </w:r>
      <w:r w:rsidR="00AA48BC">
        <w:t xml:space="preserve"> on certain conditions</w:t>
      </w:r>
      <w:r>
        <w:t xml:space="preserve"> for foreigners who left Japan before April 3, 2020. It is certainly a step in the right direction; however, it is nowhere close to a satisfactory level for the groups of people who are not covered by it. </w:t>
      </w:r>
    </w:p>
    <w:p w14:paraId="52B19D18" w14:textId="09EA5A3D" w:rsidR="00763A99" w:rsidRDefault="001C0EB8" w:rsidP="001C0EB8">
      <w:pPr>
        <w:spacing w:before="240"/>
        <w:jc w:val="both"/>
      </w:pPr>
      <w:r>
        <w:t>We are saddened to see that the Japanese rules</w:t>
      </w:r>
      <w:r w:rsidR="00956857">
        <w:t xml:space="preserve"> still</w:t>
      </w:r>
      <w:r>
        <w:t xml:space="preserve"> make </w:t>
      </w:r>
      <w:r w:rsidR="00956857">
        <w:t xml:space="preserve">some </w:t>
      </w:r>
      <w:r>
        <w:t xml:space="preserve">permanent and long-term residents ineligible for travel privileges granted to citizens. </w:t>
      </w:r>
      <w:r w:rsidR="00956857">
        <w:t>T</w:t>
      </w:r>
      <w:r>
        <w:t xml:space="preserve">he Japanese officials </w:t>
      </w:r>
      <w:r w:rsidR="00956857">
        <w:t xml:space="preserve">repeatedly uttered </w:t>
      </w:r>
      <w:r>
        <w:t xml:space="preserve">the necessity of such </w:t>
      </w:r>
      <w:r w:rsidR="00956857">
        <w:t>rules</w:t>
      </w:r>
      <w:r>
        <w:t xml:space="preserve"> to protect Japan from a possible larger-scale outbreak</w:t>
      </w:r>
      <w:r w:rsidR="00956857">
        <w:t xml:space="preserve">. However, </w:t>
      </w:r>
      <w:r>
        <w:t xml:space="preserve">Japanese </w:t>
      </w:r>
      <w:r w:rsidR="00686D40" w:rsidRPr="00A372AD">
        <w:t>national</w:t>
      </w:r>
      <w:r w:rsidR="002B1835" w:rsidRPr="00A372AD">
        <w:t>s</w:t>
      </w:r>
      <w:r w:rsidR="00956857" w:rsidRPr="00A372AD">
        <w:t xml:space="preserve"> </w:t>
      </w:r>
      <w:r w:rsidR="00956857">
        <w:t xml:space="preserve">are </w:t>
      </w:r>
      <w:r>
        <w:t>allowed t</w:t>
      </w:r>
      <w:r w:rsidR="00956857">
        <w:t xml:space="preserve">o travel. With this fact in mind, the permanent and long-term residents of Japan find it </w:t>
      </w:r>
      <w:r>
        <w:t>difficult to grasp the logic behind the travel ban</w:t>
      </w:r>
      <w:r w:rsidR="00956857">
        <w:t xml:space="preserve"> and feel some sense of discrimination against them.</w:t>
      </w:r>
    </w:p>
    <w:p w14:paraId="5CACCD6E" w14:textId="0A5065DC" w:rsidR="00296411" w:rsidRDefault="00296411" w:rsidP="001C0EB8">
      <w:pPr>
        <w:spacing w:before="240"/>
        <w:jc w:val="both"/>
      </w:pPr>
      <w:r>
        <w:t xml:space="preserve">In particular, </w:t>
      </w:r>
      <w:r w:rsidRPr="00296411">
        <w:rPr>
          <w:highlight w:val="yellow"/>
        </w:rPr>
        <w:t>[please provide your specific reasoning or enumerate specific cases, in which way your company has been negatively impacted]</w:t>
      </w:r>
    </w:p>
    <w:p w14:paraId="151A4DB9" w14:textId="572AEC3E" w:rsidR="00763A99" w:rsidRDefault="001C0EB8" w:rsidP="001C0EB8">
      <w:pPr>
        <w:spacing w:before="240"/>
        <w:jc w:val="both"/>
      </w:pPr>
      <w:r>
        <w:t>Consequently, w</w:t>
      </w:r>
      <w:r w:rsidR="00763A99">
        <w:t xml:space="preserve">e kindly request a </w:t>
      </w:r>
      <w:r>
        <w:t xml:space="preserve">reevaluation and </w:t>
      </w:r>
      <w:r w:rsidR="00763A99">
        <w:t xml:space="preserve">further relaxation of the travel </w:t>
      </w:r>
      <w:r>
        <w:t>ban</w:t>
      </w:r>
      <w:r w:rsidR="00763A99">
        <w:t xml:space="preserve"> in a fashion that it will als</w:t>
      </w:r>
      <w:r w:rsidR="00763A99" w:rsidRPr="00A372AD">
        <w:t xml:space="preserve">o allow </w:t>
      </w:r>
      <w:r w:rsidRPr="00A372AD">
        <w:t>permanent and long-term resident businesspersons</w:t>
      </w:r>
      <w:r w:rsidR="00763A99" w:rsidRPr="00A372AD">
        <w:t xml:space="preserve"> who have left Japan after April 3, 2020</w:t>
      </w:r>
      <w:r w:rsidR="00686D40" w:rsidRPr="00A372AD">
        <w:t xml:space="preserve"> to return</w:t>
      </w:r>
      <w:r w:rsidR="00763A99" w:rsidRPr="00A372AD">
        <w:t xml:space="preserve">. </w:t>
      </w:r>
      <w:r w:rsidR="00763A99">
        <w:t xml:space="preserve">We believe that </w:t>
      </w:r>
      <w:r w:rsidR="00763A99" w:rsidRPr="002B1835">
        <w:rPr>
          <w:rFonts w:cstheme="minorHAnsi"/>
        </w:rPr>
        <w:t>the nature of the request</w:t>
      </w:r>
      <w:r w:rsidRPr="002B1835">
        <w:rPr>
          <w:rFonts w:cstheme="minorHAnsi"/>
        </w:rPr>
        <w:t xml:space="preserve"> is based on</w:t>
      </w:r>
      <w:r w:rsidR="00763A99" w:rsidRPr="002B1835">
        <w:rPr>
          <w:rFonts w:cstheme="minorHAnsi"/>
        </w:rPr>
        <w:t xml:space="preserve"> both humanitarian and commercial </w:t>
      </w:r>
      <w:r w:rsidRPr="002B1835">
        <w:rPr>
          <w:rFonts w:cstheme="minorHAnsi"/>
        </w:rPr>
        <w:t xml:space="preserve">reasoning </w:t>
      </w:r>
      <w:r w:rsidR="00763A99" w:rsidRPr="002B1835">
        <w:rPr>
          <w:rFonts w:cstheme="minorHAnsi"/>
        </w:rPr>
        <w:t>which makes it a serious issue to address.</w:t>
      </w:r>
      <w:r w:rsidR="00763A99">
        <w:rPr>
          <w:rFonts w:cstheme="minorHAnsi"/>
          <w:sz w:val="24"/>
          <w:szCs w:val="24"/>
        </w:rPr>
        <w:t xml:space="preserve"> </w:t>
      </w:r>
    </w:p>
    <w:p w14:paraId="1D57B9F6" w14:textId="3A67336F" w:rsidR="00763A99" w:rsidRDefault="00763A99" w:rsidP="001C0EB8">
      <w:pPr>
        <w:spacing w:before="240"/>
        <w:jc w:val="both"/>
      </w:pPr>
      <w:r>
        <w:t xml:space="preserve">We trust that METI will give this matter </w:t>
      </w:r>
      <w:r w:rsidRPr="00A372AD">
        <w:t xml:space="preserve">the </w:t>
      </w:r>
      <w:r w:rsidR="00686D40" w:rsidRPr="00A372AD">
        <w:t>utmost</w:t>
      </w:r>
      <w:r w:rsidRPr="00A372AD">
        <w:t xml:space="preserve"> attention </w:t>
      </w:r>
      <w:r>
        <w:t xml:space="preserve">and will assist stranded </w:t>
      </w:r>
      <w:r w:rsidR="00956857">
        <w:t xml:space="preserve">permanent and long-term residents </w:t>
      </w:r>
      <w:r>
        <w:t>who are wishing to return to Japan as soon as possible.</w:t>
      </w:r>
    </w:p>
    <w:p w14:paraId="121E7736" w14:textId="77777777" w:rsidR="00296411" w:rsidRDefault="00296411" w:rsidP="001C0EB8">
      <w:pPr>
        <w:spacing w:before="240"/>
      </w:pPr>
    </w:p>
    <w:p w14:paraId="3BDE3883" w14:textId="49606564" w:rsidR="00763A99" w:rsidRDefault="00763A99" w:rsidP="001C0EB8">
      <w:pPr>
        <w:spacing w:before="240"/>
      </w:pPr>
      <w:r>
        <w:t>Very truly yours,</w:t>
      </w:r>
    </w:p>
    <w:p w14:paraId="3030D013" w14:textId="75D910CB" w:rsidR="00763A99" w:rsidRDefault="00763A99">
      <w:r w:rsidRPr="00296411">
        <w:rPr>
          <w:highlight w:val="yellow"/>
        </w:rPr>
        <w:t>[Name]</w:t>
      </w:r>
    </w:p>
    <w:p w14:paraId="23662B51" w14:textId="219887BD" w:rsidR="00135CE8" w:rsidRDefault="00135CE8"/>
    <w:p w14:paraId="52916776" w14:textId="6778DEAE" w:rsidR="00135CE8" w:rsidRPr="00135CE8" w:rsidRDefault="00135CE8">
      <w:pPr>
        <w:rPr>
          <w:u w:val="single"/>
        </w:rPr>
      </w:pPr>
      <w:r w:rsidRPr="00135CE8">
        <w:rPr>
          <w:u w:val="single"/>
        </w:rPr>
        <w:t>Copy to:</w:t>
      </w:r>
    </w:p>
    <w:p w14:paraId="156E110F" w14:textId="44A94F92" w:rsidR="00135CE8" w:rsidRDefault="00135CE8">
      <w:r>
        <w:t>European Busines Council in Japan</w:t>
      </w:r>
    </w:p>
    <w:p w14:paraId="2E5E5E85" w14:textId="6C390E92" w:rsidR="00135CE8" w:rsidRDefault="00135CE8">
      <w:proofErr w:type="spellStart"/>
      <w:r>
        <w:t>Sanba</w:t>
      </w:r>
      <w:r w:rsidR="00EA4922">
        <w:t>n</w:t>
      </w:r>
      <w:r>
        <w:t>cho</w:t>
      </w:r>
      <w:proofErr w:type="spellEnd"/>
      <w:r>
        <w:t xml:space="preserve"> POULA Building 2F, 6-7 </w:t>
      </w:r>
      <w:proofErr w:type="spellStart"/>
      <w:r>
        <w:t>Sanbancho</w:t>
      </w:r>
      <w:proofErr w:type="spellEnd"/>
      <w:r>
        <w:t>, Chiyoda-</w:t>
      </w:r>
      <w:proofErr w:type="spellStart"/>
      <w:r>
        <w:t>ku</w:t>
      </w:r>
      <w:proofErr w:type="spellEnd"/>
      <w:r>
        <w:t>, Tokyo, 102-0075, Japan</w:t>
      </w:r>
    </w:p>
    <w:p w14:paraId="1AE9E463" w14:textId="449A4846" w:rsidR="00135CE8" w:rsidRDefault="00135CE8">
      <w:r>
        <w:t>Tel: +81-3-3263-6222</w:t>
      </w:r>
    </w:p>
    <w:p w14:paraId="6DD37321" w14:textId="27B68057" w:rsidR="00135CE8" w:rsidRDefault="00135CE8">
      <w:r>
        <w:t>FAX: +81-3-3263-6223</w:t>
      </w:r>
    </w:p>
    <w:p w14:paraId="1F6641CE" w14:textId="5BAD17AC" w:rsidR="00135CE8" w:rsidRDefault="00135CE8">
      <w:r>
        <w:t>ebc@ecb-jp.com</w:t>
      </w:r>
    </w:p>
    <w:p w14:paraId="390D6E4B" w14:textId="77777777" w:rsidR="00135CE8" w:rsidRDefault="00135CE8"/>
    <w:sectPr w:rsidR="00135CE8" w:rsidSect="00F22A92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E7"/>
    <w:rsid w:val="00135CE8"/>
    <w:rsid w:val="001C0EB8"/>
    <w:rsid w:val="002363E7"/>
    <w:rsid w:val="00282EFE"/>
    <w:rsid w:val="00296411"/>
    <w:rsid w:val="002B1835"/>
    <w:rsid w:val="00307B14"/>
    <w:rsid w:val="00686D40"/>
    <w:rsid w:val="00763A99"/>
    <w:rsid w:val="00956857"/>
    <w:rsid w:val="00A372AD"/>
    <w:rsid w:val="00A47982"/>
    <w:rsid w:val="00AA48BC"/>
    <w:rsid w:val="00C03E3A"/>
    <w:rsid w:val="00D06EDA"/>
    <w:rsid w:val="00EA4922"/>
    <w:rsid w:val="00EF392C"/>
    <w:rsid w:val="00F14638"/>
    <w:rsid w:val="00F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FE6B"/>
  <w15:chartTrackingRefBased/>
  <w15:docId w15:val="{1781B14C-5BCE-430D-B982-C2007CD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Kurtulus Oktay</dc:creator>
  <cp:keywords/>
  <dc:description/>
  <cp:lastModifiedBy>Perrine Loock</cp:lastModifiedBy>
  <cp:revision>2</cp:revision>
  <dcterms:created xsi:type="dcterms:W3CDTF">2020-08-21T00:44:00Z</dcterms:created>
  <dcterms:modified xsi:type="dcterms:W3CDTF">2020-08-21T00:44:00Z</dcterms:modified>
</cp:coreProperties>
</file>