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2169A" w14:textId="77777777" w:rsidR="007A5B67" w:rsidRDefault="007A5B67" w:rsidP="007A5B67">
      <w:pPr>
        <w:pBdr>
          <w:bottom w:val="single" w:sz="12" w:space="1" w:color="auto"/>
        </w:pBdr>
        <w:jc w:val="center"/>
        <w:rPr>
          <w:b/>
          <w:sz w:val="32"/>
          <w:szCs w:val="32"/>
          <w:lang w:val="en-AU"/>
        </w:rPr>
      </w:pPr>
    </w:p>
    <w:p w14:paraId="4CB9DC33" w14:textId="77777777" w:rsidR="007A5B67" w:rsidRDefault="007A5B67" w:rsidP="007A5B67">
      <w:pPr>
        <w:pBdr>
          <w:bottom w:val="single" w:sz="12" w:space="1" w:color="auto"/>
        </w:pBdr>
        <w:jc w:val="center"/>
        <w:rPr>
          <w:b/>
          <w:sz w:val="32"/>
          <w:szCs w:val="32"/>
          <w:lang w:val="en-AU"/>
        </w:rPr>
      </w:pPr>
      <w:r w:rsidRPr="00E84F65">
        <w:rPr>
          <w:b/>
          <w:sz w:val="32"/>
          <w:szCs w:val="32"/>
          <w:lang w:val="en-AU"/>
        </w:rPr>
        <w:t>202</w:t>
      </w:r>
      <w:r>
        <w:rPr>
          <w:b/>
          <w:sz w:val="32"/>
          <w:szCs w:val="32"/>
          <w:lang w:val="en-AU"/>
        </w:rPr>
        <w:t>1</w:t>
      </w:r>
      <w:r w:rsidRPr="00E84F65">
        <w:rPr>
          <w:b/>
          <w:sz w:val="32"/>
          <w:szCs w:val="32"/>
          <w:lang w:val="en-AU"/>
        </w:rPr>
        <w:t xml:space="preserve"> ANNUAL GENERAL MEETING </w:t>
      </w:r>
    </w:p>
    <w:p w14:paraId="06DA8548" w14:textId="41761FC5" w:rsidR="007A5B67" w:rsidRPr="00021E93" w:rsidRDefault="007A5B67" w:rsidP="007A5B67">
      <w:pPr>
        <w:pBdr>
          <w:bottom w:val="single" w:sz="12" w:space="1" w:color="auto"/>
        </w:pBdr>
        <w:jc w:val="center"/>
        <w:rPr>
          <w:bCs/>
          <w:color w:val="404040" w:themeColor="text1" w:themeTint="BF"/>
          <w:sz w:val="28"/>
          <w:szCs w:val="28"/>
          <w:lang w:val="en-AU"/>
        </w:rPr>
      </w:pPr>
      <w:r>
        <w:rPr>
          <w:bCs/>
          <w:sz w:val="28"/>
          <w:szCs w:val="28"/>
          <w:lang w:val="en-AU"/>
        </w:rPr>
        <w:t xml:space="preserve">South Australian </w:t>
      </w:r>
      <w:r w:rsidRPr="005E2EEA">
        <w:rPr>
          <w:bCs/>
          <w:sz w:val="28"/>
          <w:szCs w:val="28"/>
          <w:lang w:val="en-AU"/>
        </w:rPr>
        <w:t>Chapter</w:t>
      </w:r>
      <w:r w:rsidRPr="00021E93">
        <w:rPr>
          <w:bCs/>
          <w:color w:val="404040" w:themeColor="text1" w:themeTint="BF"/>
          <w:sz w:val="28"/>
          <w:szCs w:val="28"/>
          <w:lang w:val="en-AU"/>
        </w:rPr>
        <w:br/>
      </w:r>
    </w:p>
    <w:p w14:paraId="0837DA79" w14:textId="77777777" w:rsidR="007A5B67" w:rsidRPr="00E359C1" w:rsidRDefault="007A5B67" w:rsidP="007A5B67">
      <w:pPr>
        <w:rPr>
          <w:color w:val="404040" w:themeColor="text1" w:themeTint="BF"/>
          <w:lang w:val="en-AU"/>
        </w:rPr>
      </w:pPr>
    </w:p>
    <w:p w14:paraId="1C2E09EF" w14:textId="5829A79E" w:rsidR="007A5B67" w:rsidRPr="00D5527D" w:rsidRDefault="007A5B67" w:rsidP="007A5B67">
      <w:pPr>
        <w:jc w:val="both"/>
        <w:rPr>
          <w:rFonts w:cs="Calibri"/>
          <w:b/>
          <w:color w:val="404040" w:themeColor="text1" w:themeTint="BF"/>
          <w:sz w:val="24"/>
          <w:szCs w:val="24"/>
        </w:rPr>
      </w:pPr>
      <w:r w:rsidRPr="00D5527D">
        <w:rPr>
          <w:rFonts w:cs="Calibri"/>
          <w:b/>
          <w:color w:val="404040" w:themeColor="text1" w:themeTint="BF"/>
          <w:sz w:val="24"/>
          <w:szCs w:val="24"/>
        </w:rPr>
        <w:t xml:space="preserve">Date: </w:t>
      </w:r>
      <w:r w:rsidRPr="00D5527D">
        <w:rPr>
          <w:rFonts w:cs="Calibri"/>
          <w:b/>
          <w:color w:val="404040" w:themeColor="text1" w:themeTint="BF"/>
          <w:sz w:val="24"/>
          <w:szCs w:val="24"/>
        </w:rPr>
        <w:tab/>
      </w:r>
      <w:r w:rsidRPr="00D5527D">
        <w:rPr>
          <w:rFonts w:cs="Calibri"/>
          <w:b/>
          <w:color w:val="404040" w:themeColor="text1" w:themeTint="BF"/>
          <w:sz w:val="24"/>
          <w:szCs w:val="24"/>
        </w:rPr>
        <w:tab/>
      </w:r>
      <w:r w:rsidR="00D5527D" w:rsidRPr="00D5527D">
        <w:rPr>
          <w:rFonts w:cs="Calibri"/>
          <w:bCs/>
          <w:color w:val="404040" w:themeColor="text1" w:themeTint="BF"/>
          <w:sz w:val="24"/>
          <w:szCs w:val="24"/>
        </w:rPr>
        <w:t>Tuesday 4</w:t>
      </w:r>
      <w:r w:rsidR="00D5527D" w:rsidRPr="00D5527D">
        <w:rPr>
          <w:rFonts w:cs="Calibri"/>
          <w:bCs/>
          <w:color w:val="404040" w:themeColor="text1" w:themeTint="BF"/>
          <w:sz w:val="24"/>
          <w:szCs w:val="24"/>
          <w:vertAlign w:val="superscript"/>
        </w:rPr>
        <w:t>th</w:t>
      </w:r>
      <w:r w:rsidR="00D5527D" w:rsidRPr="00D5527D">
        <w:rPr>
          <w:rFonts w:cs="Calibri"/>
          <w:bCs/>
          <w:color w:val="404040" w:themeColor="text1" w:themeTint="BF"/>
          <w:sz w:val="24"/>
          <w:szCs w:val="24"/>
        </w:rPr>
        <w:t xml:space="preserve"> May</w:t>
      </w:r>
      <w:r w:rsidRPr="00D5527D"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lang w:val="en-AU"/>
        </w:rPr>
        <w:t xml:space="preserve"> 2021</w:t>
      </w:r>
    </w:p>
    <w:p w14:paraId="2D3FC88D" w14:textId="61740216" w:rsidR="007A5B67" w:rsidRPr="00E359C1" w:rsidRDefault="007A5B67" w:rsidP="007A5B67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</w:pPr>
      <w:r w:rsidRPr="00D5527D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  <w:lang w:val="en-AU"/>
        </w:rPr>
        <w:t>Time:</w:t>
      </w:r>
      <w:r w:rsidRPr="00D5527D"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  <w:tab/>
      </w:r>
      <w:r w:rsidRPr="00D5527D"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  <w:tab/>
      </w:r>
      <w:r w:rsidR="00D5527D" w:rsidRPr="00D5527D"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  <w:t>6</w:t>
      </w:r>
      <w:r w:rsidRPr="00D5527D"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  <w:t xml:space="preserve">pm – </w:t>
      </w:r>
      <w:r w:rsidR="00D5527D" w:rsidRPr="00D5527D"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  <w:t>7</w:t>
      </w:r>
      <w:r w:rsidRPr="00D5527D"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  <w:t>pm</w:t>
      </w:r>
    </w:p>
    <w:p w14:paraId="02FDA1F1" w14:textId="47FA5168" w:rsidR="007A5B67" w:rsidRPr="00E359C1" w:rsidRDefault="007A5B67" w:rsidP="007A5B67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noProof/>
          <w:color w:val="404040" w:themeColor="text1" w:themeTint="BF"/>
          <w:sz w:val="24"/>
          <w:szCs w:val="24"/>
        </w:rPr>
      </w:pPr>
      <w:r w:rsidRPr="00E359C1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  <w:lang w:val="en-AU"/>
        </w:rPr>
        <w:t xml:space="preserve">Location: </w:t>
      </w:r>
      <w:r w:rsidRPr="00E359C1">
        <w:rPr>
          <w:rFonts w:asciiTheme="minorHAnsi" w:hAnsiTheme="minorHAnsi" w:cstheme="minorHAnsi"/>
          <w:color w:val="404040" w:themeColor="text1" w:themeTint="BF"/>
          <w:sz w:val="24"/>
          <w:szCs w:val="24"/>
          <w:lang w:val="en-AU"/>
        </w:rPr>
        <w:tab/>
      </w:r>
      <w:r w:rsidR="00D5527D">
        <w:rPr>
          <w:rFonts w:asciiTheme="minorHAnsi" w:hAnsiTheme="minorHAnsi" w:cstheme="minorHAnsi"/>
          <w:noProof/>
          <w:color w:val="404040" w:themeColor="text1" w:themeTint="BF"/>
          <w:sz w:val="24"/>
          <w:szCs w:val="24"/>
        </w:rPr>
        <w:t>Ernst &amp; Young (EY) – Level 13, 121 King William road</w:t>
      </w:r>
    </w:p>
    <w:p w14:paraId="46B4E925" w14:textId="77777777" w:rsidR="007A5B67" w:rsidRPr="00E359C1" w:rsidRDefault="007A5B67" w:rsidP="007A5B67">
      <w:pPr>
        <w:pStyle w:val="BodyText"/>
        <w:pBdr>
          <w:bottom w:val="single" w:sz="12" w:space="1" w:color="auto"/>
        </w:pBdr>
        <w:ind w:right="-153"/>
        <w:rPr>
          <w:rFonts w:asciiTheme="minorHAnsi" w:hAnsiTheme="minorHAnsi" w:cstheme="minorHAnsi"/>
          <w:noProof/>
          <w:color w:val="404040" w:themeColor="text1" w:themeTint="BF"/>
          <w:sz w:val="24"/>
          <w:szCs w:val="24"/>
        </w:rPr>
      </w:pPr>
    </w:p>
    <w:p w14:paraId="3A226E79" w14:textId="77777777" w:rsidR="007A5B67" w:rsidRPr="00F926C3" w:rsidRDefault="007A5B67" w:rsidP="007A5B67">
      <w:pPr>
        <w:rPr>
          <w:b/>
          <w:sz w:val="32"/>
          <w:szCs w:val="32"/>
          <w:lang w:val="en-AU"/>
        </w:rPr>
      </w:pPr>
    </w:p>
    <w:p w14:paraId="55F4D88B" w14:textId="77777777" w:rsidR="007A5B67" w:rsidRPr="00B8628F" w:rsidRDefault="007A5B67" w:rsidP="007A5B67">
      <w:pPr>
        <w:rPr>
          <w:b/>
          <w:bCs/>
          <w:color w:val="E30043"/>
          <w:sz w:val="32"/>
          <w:szCs w:val="32"/>
        </w:rPr>
      </w:pPr>
      <w:r w:rsidRPr="00B8628F">
        <w:rPr>
          <w:b/>
          <w:bCs/>
          <w:color w:val="E30043"/>
          <w:sz w:val="32"/>
          <w:szCs w:val="32"/>
        </w:rPr>
        <w:t>AGENDA</w:t>
      </w:r>
    </w:p>
    <w:p w14:paraId="2D243C5E" w14:textId="77777777" w:rsidR="007A5B67" w:rsidRDefault="007A5B67" w:rsidP="007A5B67">
      <w:pPr>
        <w:pStyle w:val="Default"/>
        <w:rPr>
          <w:rFonts w:ascii="Calibri" w:eastAsia="Times New Roman" w:hAnsi="Calibri" w:cs="Calibri"/>
          <w:color w:val="auto"/>
          <w:lang w:val="en-US" w:eastAsia="en-US"/>
        </w:rPr>
      </w:pPr>
    </w:p>
    <w:p w14:paraId="622C9CE4" w14:textId="0930F4C8" w:rsidR="007A5B67" w:rsidRPr="00F926C3" w:rsidRDefault="007A5B67" w:rsidP="007A5B67">
      <w:pPr>
        <w:pStyle w:val="Default"/>
        <w:rPr>
          <w:rFonts w:ascii="Calibri" w:hAnsi="Calibri" w:cs="Calibri"/>
          <w:color w:val="404040" w:themeColor="text1" w:themeTint="BF"/>
          <w:sz w:val="28"/>
          <w:szCs w:val="28"/>
        </w:rPr>
      </w:pPr>
      <w:r w:rsidRPr="00B8628F">
        <w:rPr>
          <w:rFonts w:ascii="Calibri" w:eastAsia="Times New Roman" w:hAnsi="Calibri" w:cs="Calibri"/>
          <w:b/>
          <w:bCs/>
          <w:color w:val="E30043"/>
          <w:sz w:val="28"/>
          <w:szCs w:val="28"/>
          <w:lang w:val="en-US" w:eastAsia="en-US"/>
        </w:rPr>
        <w:t>1.</w:t>
      </w:r>
      <w:r w:rsidRPr="00B8628F">
        <w:rPr>
          <w:rFonts w:ascii="Calibri" w:eastAsia="Times New Roman" w:hAnsi="Calibri" w:cs="Calibri"/>
          <w:color w:val="E30043"/>
          <w:sz w:val="28"/>
          <w:szCs w:val="28"/>
          <w:lang w:val="en-US" w:eastAsia="en-US"/>
        </w:rPr>
        <w:t xml:space="preserve"> </w:t>
      </w:r>
      <w:r w:rsidRPr="00F926C3">
        <w:rPr>
          <w:rFonts w:ascii="Calibri" w:eastAsia="Times New Roman" w:hAnsi="Calibri" w:cs="Calibri"/>
          <w:color w:val="404040" w:themeColor="text1" w:themeTint="BF"/>
          <w:sz w:val="28"/>
          <w:szCs w:val="28"/>
          <w:lang w:val="en-US" w:eastAsia="en-US"/>
        </w:rPr>
        <w:t>O</w:t>
      </w:r>
      <w:proofErr w:type="spellStart"/>
      <w:r w:rsidRPr="00F926C3">
        <w:rPr>
          <w:rFonts w:ascii="Calibri" w:hAnsi="Calibri" w:cs="Calibri"/>
          <w:color w:val="404040" w:themeColor="text1" w:themeTint="BF"/>
          <w:sz w:val="28"/>
          <w:szCs w:val="28"/>
        </w:rPr>
        <w:t>pening</w:t>
      </w:r>
      <w:proofErr w:type="spellEnd"/>
      <w:r w:rsidRPr="00F926C3">
        <w:rPr>
          <w:rFonts w:ascii="Calibri" w:hAnsi="Calibri" w:cs="Calibri"/>
          <w:color w:val="404040" w:themeColor="text1" w:themeTint="BF"/>
          <w:sz w:val="28"/>
          <w:szCs w:val="28"/>
        </w:rPr>
        <w:t xml:space="preserve"> of the Annual General Meeting by </w:t>
      </w:r>
      <w:r>
        <w:rPr>
          <w:rFonts w:ascii="Calibri" w:hAnsi="Calibri" w:cs="Calibri"/>
          <w:color w:val="404040" w:themeColor="text1" w:themeTint="BF"/>
          <w:sz w:val="28"/>
          <w:szCs w:val="28"/>
        </w:rPr>
        <w:t>SA</w:t>
      </w:r>
      <w:r w:rsidRPr="00F926C3">
        <w:rPr>
          <w:rFonts w:ascii="Calibri" w:hAnsi="Calibri" w:cs="Calibri"/>
          <w:color w:val="404040" w:themeColor="text1" w:themeTint="BF"/>
          <w:sz w:val="28"/>
          <w:szCs w:val="28"/>
        </w:rPr>
        <w:t xml:space="preserve"> President, </w:t>
      </w:r>
    </w:p>
    <w:p w14:paraId="648BC040" w14:textId="2EB21D33" w:rsidR="007A5B67" w:rsidRPr="00F926C3" w:rsidRDefault="007A5B67" w:rsidP="007A5B67">
      <w:pPr>
        <w:rPr>
          <w:rFonts w:cs="Calibri"/>
          <w:sz w:val="28"/>
          <w:szCs w:val="28"/>
        </w:rPr>
      </w:pPr>
      <w:r w:rsidRPr="00F926C3">
        <w:rPr>
          <w:rFonts w:cs="Calibri"/>
          <w:color w:val="404040" w:themeColor="text1" w:themeTint="BF"/>
          <w:sz w:val="28"/>
          <w:szCs w:val="28"/>
          <w:lang w:val="en-AU"/>
        </w:rPr>
        <w:t xml:space="preserve">     </w:t>
      </w:r>
      <w:r w:rsidRPr="00F926C3">
        <w:rPr>
          <w:rFonts w:cs="Calibri"/>
          <w:color w:val="404040" w:themeColor="text1" w:themeTint="BF"/>
          <w:sz w:val="28"/>
          <w:szCs w:val="28"/>
        </w:rPr>
        <w:t>French-Australian Chamber of Commerce &amp; Industry</w:t>
      </w:r>
    </w:p>
    <w:p w14:paraId="605B46E4" w14:textId="77777777" w:rsidR="007A5B67" w:rsidRPr="00F926C3" w:rsidRDefault="007A5B67" w:rsidP="007A5B67">
      <w:pPr>
        <w:rPr>
          <w:rFonts w:cs="Calibri"/>
          <w:sz w:val="28"/>
          <w:szCs w:val="28"/>
        </w:rPr>
      </w:pPr>
    </w:p>
    <w:p w14:paraId="28BB8B65" w14:textId="018B9BB8" w:rsidR="007A5B67" w:rsidRPr="00F926C3" w:rsidRDefault="007A5B67" w:rsidP="007A5B67">
      <w:pPr>
        <w:rPr>
          <w:rFonts w:cs="Calibri"/>
          <w:sz w:val="28"/>
          <w:szCs w:val="28"/>
        </w:rPr>
      </w:pPr>
      <w:r w:rsidRPr="00B8628F">
        <w:rPr>
          <w:rFonts w:cs="Calibri"/>
          <w:b/>
          <w:bCs/>
          <w:color w:val="E30043"/>
          <w:sz w:val="28"/>
          <w:szCs w:val="28"/>
        </w:rPr>
        <w:t>2.</w:t>
      </w:r>
      <w:r w:rsidRPr="00B8628F">
        <w:rPr>
          <w:rFonts w:cs="Calibri"/>
          <w:color w:val="E30043"/>
          <w:sz w:val="28"/>
          <w:szCs w:val="28"/>
        </w:rPr>
        <w:t xml:space="preserve"> </w:t>
      </w:r>
      <w:r w:rsidRPr="00F926C3">
        <w:rPr>
          <w:rFonts w:cs="Calibri"/>
          <w:color w:val="404040" w:themeColor="text1" w:themeTint="BF"/>
          <w:sz w:val="28"/>
          <w:szCs w:val="28"/>
        </w:rPr>
        <w:t>Acceptance of the minutes from the 2020 AGM</w:t>
      </w:r>
    </w:p>
    <w:p w14:paraId="3DDF711E" w14:textId="77777777" w:rsidR="007A5B67" w:rsidRPr="00F926C3" w:rsidRDefault="007A5B67" w:rsidP="007A5B67">
      <w:pPr>
        <w:rPr>
          <w:rFonts w:cs="Calibri"/>
          <w:sz w:val="28"/>
          <w:szCs w:val="28"/>
        </w:rPr>
      </w:pPr>
    </w:p>
    <w:p w14:paraId="4003540E" w14:textId="67C6C9CA" w:rsidR="007A5B67" w:rsidRPr="00F261BA" w:rsidRDefault="007A5B67" w:rsidP="007A5B67">
      <w:pPr>
        <w:rPr>
          <w:rFonts w:cs="Calibri"/>
          <w:b/>
          <w:bCs/>
          <w:sz w:val="28"/>
          <w:szCs w:val="28"/>
          <w:highlight w:val="yellow"/>
        </w:rPr>
      </w:pPr>
      <w:r w:rsidRPr="00B8628F">
        <w:rPr>
          <w:rFonts w:cs="Calibri"/>
          <w:b/>
          <w:bCs/>
          <w:color w:val="E30043"/>
          <w:sz w:val="28"/>
          <w:szCs w:val="28"/>
        </w:rPr>
        <w:t>3.</w:t>
      </w:r>
      <w:r w:rsidRPr="00B8628F">
        <w:rPr>
          <w:rFonts w:cs="Calibri"/>
          <w:color w:val="E30043"/>
          <w:sz w:val="28"/>
          <w:szCs w:val="28"/>
        </w:rPr>
        <w:t xml:space="preserve"> </w:t>
      </w:r>
      <w:r w:rsidR="00F261BA">
        <w:rPr>
          <w:rFonts w:asciiTheme="minorHAnsi" w:hAnsiTheme="minorHAnsi" w:cstheme="minorHAnsi"/>
          <w:color w:val="404040" w:themeColor="text1" w:themeTint="BF"/>
          <w:sz w:val="28"/>
          <w:szCs w:val="28"/>
        </w:rPr>
        <w:t>Overview activity 2020</w:t>
      </w:r>
    </w:p>
    <w:p w14:paraId="6A26F070" w14:textId="77777777" w:rsidR="007A5B67" w:rsidRPr="00F926C3" w:rsidRDefault="007A5B67" w:rsidP="007A5B67">
      <w:pPr>
        <w:ind w:left="720"/>
        <w:rPr>
          <w:rFonts w:cs="Calibri"/>
          <w:sz w:val="28"/>
          <w:szCs w:val="28"/>
        </w:rPr>
      </w:pPr>
    </w:p>
    <w:p w14:paraId="04684310" w14:textId="169EC402" w:rsidR="007A5B67" w:rsidRDefault="007A5B67" w:rsidP="007A5B67">
      <w:pPr>
        <w:rPr>
          <w:rFonts w:cs="Calibri"/>
          <w:color w:val="404040" w:themeColor="text1" w:themeTint="BF"/>
          <w:sz w:val="28"/>
          <w:szCs w:val="28"/>
        </w:rPr>
      </w:pPr>
      <w:r w:rsidRPr="00B8628F">
        <w:rPr>
          <w:rFonts w:cs="Calibri"/>
          <w:b/>
          <w:bCs/>
          <w:color w:val="E30043"/>
          <w:sz w:val="28"/>
          <w:szCs w:val="28"/>
        </w:rPr>
        <w:t>4.</w:t>
      </w:r>
      <w:r w:rsidRPr="00B8628F">
        <w:rPr>
          <w:rFonts w:cs="Calibri"/>
          <w:color w:val="E30043"/>
          <w:sz w:val="28"/>
          <w:szCs w:val="28"/>
        </w:rPr>
        <w:t xml:space="preserve"> </w:t>
      </w:r>
      <w:r w:rsidRPr="00F926C3">
        <w:rPr>
          <w:rFonts w:cs="Calibri"/>
          <w:color w:val="404040" w:themeColor="text1" w:themeTint="BF"/>
          <w:sz w:val="28"/>
          <w:szCs w:val="28"/>
        </w:rPr>
        <w:t>Finance Presentation</w:t>
      </w:r>
    </w:p>
    <w:p w14:paraId="63D24C8D" w14:textId="77777777" w:rsidR="00083DAA" w:rsidRPr="00F926C3" w:rsidRDefault="00083DAA" w:rsidP="007A5B67">
      <w:pPr>
        <w:rPr>
          <w:rFonts w:cs="Calibri"/>
          <w:sz w:val="28"/>
          <w:szCs w:val="28"/>
        </w:rPr>
      </w:pPr>
    </w:p>
    <w:p w14:paraId="2EE16367" w14:textId="4C395BC4" w:rsidR="007A5B67" w:rsidRPr="00F926C3" w:rsidRDefault="007A5B67" w:rsidP="007A5B67">
      <w:pPr>
        <w:rPr>
          <w:rFonts w:cs="Calibri"/>
          <w:sz w:val="28"/>
          <w:szCs w:val="28"/>
        </w:rPr>
      </w:pPr>
      <w:r w:rsidRPr="00B8628F">
        <w:rPr>
          <w:rFonts w:cs="Calibri"/>
          <w:b/>
          <w:bCs/>
          <w:color w:val="E30043"/>
          <w:sz w:val="28"/>
          <w:szCs w:val="28"/>
        </w:rPr>
        <w:t>5.</w:t>
      </w:r>
      <w:r w:rsidRPr="00B8628F">
        <w:rPr>
          <w:rFonts w:cs="Calibri"/>
          <w:color w:val="E30043"/>
          <w:sz w:val="28"/>
          <w:szCs w:val="28"/>
        </w:rPr>
        <w:t xml:space="preserve"> </w:t>
      </w:r>
      <w:r w:rsidRPr="00F926C3">
        <w:rPr>
          <w:rFonts w:cs="Calibri"/>
          <w:color w:val="404040" w:themeColor="text1" w:themeTint="BF"/>
          <w:sz w:val="28"/>
          <w:szCs w:val="28"/>
        </w:rPr>
        <w:t>Appointment of the State Council</w:t>
      </w:r>
    </w:p>
    <w:p w14:paraId="17AF2ECD" w14:textId="77777777" w:rsidR="007A5B67" w:rsidRPr="00F926C3" w:rsidRDefault="007A5B67" w:rsidP="007A5B67">
      <w:pPr>
        <w:rPr>
          <w:rFonts w:cs="Calibri"/>
          <w:sz w:val="28"/>
          <w:szCs w:val="28"/>
        </w:rPr>
      </w:pPr>
    </w:p>
    <w:p w14:paraId="36A333C8" w14:textId="6CF4AD51" w:rsidR="007A5B67" w:rsidRPr="00F926C3" w:rsidRDefault="007A5B67" w:rsidP="007A5B67">
      <w:pPr>
        <w:rPr>
          <w:rFonts w:cs="Calibri"/>
          <w:sz w:val="28"/>
          <w:szCs w:val="28"/>
        </w:rPr>
      </w:pPr>
      <w:r w:rsidRPr="00B8628F">
        <w:rPr>
          <w:rFonts w:cs="Calibri"/>
          <w:b/>
          <w:bCs/>
          <w:color w:val="E30043"/>
          <w:sz w:val="28"/>
          <w:szCs w:val="28"/>
        </w:rPr>
        <w:t>6.</w:t>
      </w:r>
      <w:r w:rsidRPr="00B8628F">
        <w:rPr>
          <w:rFonts w:cs="Calibri"/>
          <w:color w:val="E30043"/>
          <w:sz w:val="28"/>
          <w:szCs w:val="28"/>
        </w:rPr>
        <w:t xml:space="preserve"> </w:t>
      </w:r>
      <w:r w:rsidRPr="00F926C3">
        <w:rPr>
          <w:rFonts w:cs="Calibri"/>
          <w:color w:val="404040" w:themeColor="text1" w:themeTint="BF"/>
          <w:sz w:val="28"/>
          <w:szCs w:val="28"/>
        </w:rPr>
        <w:t xml:space="preserve">Close of Annual General Meeting </w:t>
      </w:r>
    </w:p>
    <w:p w14:paraId="57D1B11B" w14:textId="30D4310A" w:rsidR="00CC6801" w:rsidRDefault="00D5527D"/>
    <w:sectPr w:rsidR="00CC680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56D9" w14:textId="77777777" w:rsidR="00760620" w:rsidRDefault="00760620" w:rsidP="007A5B67">
      <w:r>
        <w:separator/>
      </w:r>
    </w:p>
  </w:endnote>
  <w:endnote w:type="continuationSeparator" w:id="0">
    <w:p w14:paraId="01B0EA09" w14:textId="77777777" w:rsidR="00760620" w:rsidRDefault="00760620" w:rsidP="007A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689D" w14:textId="77777777" w:rsidR="00F31DF2" w:rsidRPr="00B8628F" w:rsidRDefault="00F31DF2" w:rsidP="00F31DF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color w:val="003466"/>
        <w:lang w:val="en-AU"/>
      </w:rPr>
    </w:pPr>
    <w:r w:rsidRPr="00B8628F">
      <w:rPr>
        <w:rFonts w:asciiTheme="minorHAnsi" w:hAnsiTheme="minorHAnsi" w:cstheme="minorHAnsi"/>
        <w:noProof/>
        <w:color w:val="003466"/>
      </w:rPr>
      <w:t>French-Australian Chamber of Commerce &amp; Industry</w:t>
    </w:r>
    <w:r w:rsidRPr="00B8628F">
      <w:rPr>
        <w:rFonts w:asciiTheme="minorHAnsi" w:hAnsiTheme="minorHAnsi" w:cstheme="minorHAnsi"/>
        <w:color w:val="003466"/>
        <w:lang w:val="en-AU"/>
      </w:rPr>
      <w:br/>
    </w:r>
    <w:r w:rsidRPr="00B8628F">
      <w:rPr>
        <w:rFonts w:asciiTheme="minorHAnsi" w:hAnsiTheme="minorHAnsi" w:cstheme="minorHAnsi"/>
        <w:bCs/>
        <w:noProof/>
        <w:color w:val="003466"/>
        <w:lang w:val="en-AU" w:eastAsia="en-AU"/>
      </w:rPr>
      <w:t xml:space="preserve">SYDNEY | MELBOURNE | BRISBANE | </w:t>
    </w:r>
    <w:r w:rsidRPr="00B8628F">
      <w:rPr>
        <w:rFonts w:asciiTheme="minorHAnsi" w:hAnsiTheme="minorHAnsi" w:cstheme="minorHAnsi"/>
        <w:bCs/>
        <w:noProof/>
        <w:color w:val="E30043"/>
        <w:lang w:val="en-AU" w:eastAsia="en-AU"/>
      </w:rPr>
      <w:t>ADELAIDE</w:t>
    </w:r>
    <w:r w:rsidRPr="00B8628F">
      <w:rPr>
        <w:rFonts w:asciiTheme="minorHAnsi" w:hAnsiTheme="minorHAnsi" w:cstheme="minorHAnsi"/>
        <w:bCs/>
        <w:noProof/>
        <w:color w:val="003466"/>
        <w:lang w:val="en-AU" w:eastAsia="en-AU"/>
      </w:rPr>
      <w:t xml:space="preserve"> | PERTH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09AF" w14:textId="77777777" w:rsidR="00760620" w:rsidRDefault="00760620" w:rsidP="007A5B67">
      <w:r>
        <w:separator/>
      </w:r>
    </w:p>
  </w:footnote>
  <w:footnote w:type="continuationSeparator" w:id="0">
    <w:p w14:paraId="3A074893" w14:textId="77777777" w:rsidR="00760620" w:rsidRDefault="00760620" w:rsidP="007A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B19F" w14:textId="55C4DEDD" w:rsidR="003E72F2" w:rsidRDefault="003E72F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CA6B6FF" wp14:editId="04C99AD7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4294800" cy="907200"/>
          <wp:effectExtent l="0" t="0" r="0" b="7620"/>
          <wp:wrapNone/>
          <wp:docPr id="1" name="Picture 1" descr="FACCIv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CIv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4800" cy="9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22C7A"/>
    <w:multiLevelType w:val="hybridMultilevel"/>
    <w:tmpl w:val="AB2EAC8E"/>
    <w:lvl w:ilvl="0" w:tplc="8B7209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67"/>
    <w:rsid w:val="00083DAA"/>
    <w:rsid w:val="002F33DF"/>
    <w:rsid w:val="003E72F2"/>
    <w:rsid w:val="004040BA"/>
    <w:rsid w:val="00760620"/>
    <w:rsid w:val="00760A84"/>
    <w:rsid w:val="007A5B67"/>
    <w:rsid w:val="00AD7CA8"/>
    <w:rsid w:val="00B8628F"/>
    <w:rsid w:val="00D5527D"/>
    <w:rsid w:val="00DA74B6"/>
    <w:rsid w:val="00E359C1"/>
    <w:rsid w:val="00F261BA"/>
    <w:rsid w:val="00F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003F"/>
  <w15:chartTrackingRefBased/>
  <w15:docId w15:val="{2935A3A7-61F4-4CDD-9EE5-58CB1A47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6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B67"/>
  </w:style>
  <w:style w:type="paragraph" w:styleId="Footer">
    <w:name w:val="footer"/>
    <w:basedOn w:val="Normal"/>
    <w:link w:val="FooterChar"/>
    <w:uiPriority w:val="99"/>
    <w:unhideWhenUsed/>
    <w:rsid w:val="007A5B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B67"/>
  </w:style>
  <w:style w:type="paragraph" w:customStyle="1" w:styleId="Default">
    <w:name w:val="Default"/>
    <w:rsid w:val="007A5B67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A5B6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5B67"/>
    <w:rPr>
      <w:rFonts w:ascii="Century Gothic" w:eastAsia="Century Gothic" w:hAnsi="Century Gothic" w:cs="Century Gothic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A45D5BC4AD43A886C27CA54F9704" ma:contentTypeVersion="12" ma:contentTypeDescription="Create a new document." ma:contentTypeScope="" ma:versionID="8b5694ec3672ea2393d19546dbca0af3">
  <xsd:schema xmlns:xsd="http://www.w3.org/2001/XMLSchema" xmlns:xs="http://www.w3.org/2001/XMLSchema" xmlns:p="http://schemas.microsoft.com/office/2006/metadata/properties" xmlns:ns2="3be7f2b5-83f3-47e9-963e-92cf040e00aa" xmlns:ns3="6ef5c6c7-8352-441c-846c-b389ed3ac7b1" targetNamespace="http://schemas.microsoft.com/office/2006/metadata/properties" ma:root="true" ma:fieldsID="85f187f66df00a9fa8d77919d45896bb" ns2:_="" ns3:_="">
    <xsd:import namespace="3be7f2b5-83f3-47e9-963e-92cf040e00aa"/>
    <xsd:import namespace="6ef5c6c7-8352-441c-846c-b389ed3a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f2b5-83f3-47e9-963e-92cf040e0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5c6c7-8352-441c-846c-b389ed3a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DFD6A-A4A1-49DD-95EB-2C3CCE04E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7B3DC-7D15-483F-834F-1096DD27C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3D515-5D72-40E2-93CC-D362EF3D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7f2b5-83f3-47e9-963e-92cf040e00aa"/>
    <ds:schemaRef ds:uri="6ef5c6c7-8352-441c-846c-b389ed3a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FACCI Accounts</dc:creator>
  <cp:keywords/>
  <dc:description/>
  <cp:lastModifiedBy>Laetitia Perrot</cp:lastModifiedBy>
  <cp:revision>2</cp:revision>
  <dcterms:created xsi:type="dcterms:W3CDTF">2021-03-16T22:48:00Z</dcterms:created>
  <dcterms:modified xsi:type="dcterms:W3CDTF">2021-03-16T22:48:00Z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0x0101006974A45D5BC4AD43A886C27CA54F9704</vt:lpwstr>
  </property>
</Properties>
</file>