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C959" w14:textId="4653E7D0" w:rsidR="000F7AA0" w:rsidRPr="00EF78F0" w:rsidRDefault="000F7AA0" w:rsidP="00EF78F0">
      <w:pPr>
        <w:spacing w:after="0"/>
        <w:rPr>
          <w:rFonts w:ascii="Roboto" w:hAnsi="Roboto"/>
          <w:sz w:val="20"/>
          <w:szCs w:val="20"/>
        </w:rPr>
      </w:pPr>
      <w:r w:rsidRPr="00EF78F0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D27D3" wp14:editId="5C6C57BB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5080000" cy="6350"/>
                <wp:effectExtent l="19050" t="1905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E0A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CD1B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48.8pt,1.5pt" to="748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c+6gEAABsEAAAOAAAAZHJzL2Uyb0RvYy54bWysU8uu0zAQ3SPxD5b3NGkhlypqeoVaLhsE&#10;FRfYu46dWPJLY9Okf8/YScMVjwWILKzM68yc4/HufjSaXAQE5WxD16uSEmG5a5XtGvrl88OLLSUh&#10;Mtsy7axo6FUEer9//mw3+FpsXO90K4AgiA314Bvax+jrogi8F4aFlfPCYlA6MCyiCV3RAhsQ3ehi&#10;U5Z3xeCg9eC4CAG9xylI9xlfSsHjRymDiEQ3FGeL+YR8ntNZ7Hes7oD5XvF5DPYPUximLDZdoI4s&#10;MvIN1C9QRnFwwcm44s4UTkrFReaAbNblT2wee+ZF5oLiBL/IFP4fLP9wOQFRbUM3lFhm8IoeIzDV&#10;9ZEcnLUooAOySToNPtSYfrAnmK3gT5BIjxIMkVr5r7gCWQYkRsas8nVRWYyRcHRW5bbEjxKOsbuX&#10;Vb6EYkJJaB5CfCecIemnoVrZpAGr2eV9iNgZU28pya0tGXD6bfW6ymnBadU+KK1TMEB3PmggF4b3&#10;f3xbvqleJSoI8SQNLW3RmQhOlPJfvGoxNfgkJEqEo0/k8nKKBZZxLmxcz7jaYnYqkzjCUlhOo6Wt&#10;/lPhnJ9KRV7cvyleKnJnZ+NSbJR18LvucbyNLKf8mwIT7yTB2bXXfNlZGtzArNz8WtKKP7Vz+Y83&#10;vf8OAAD//wMAUEsDBBQABgAIAAAAIQBgmaxL2QAAAAQBAAAPAAAAZHJzL2Rvd25yZXYueG1sTI9B&#10;T8MwDIXvSPyHyEjcWMKGYCpNJzSEuCBQt/4Ar/Haao1TNdla/j3mBCc/61nvfc43s+/VhcbYBbZw&#10;vzCgiOvgOm4sVPu3uzWomJAd9oHJwjdF2BTXVzlmLkxc0mWXGiUhHDO00KY0ZFrHuiWPcREGYvGO&#10;YfSYZB0b7UacJNz3emnMo/bYsTS0ONC2pfq0O3sL0wrrp7Qtq/Dxuv/C0lXLz/fK2tub+eUZVKI5&#10;/R3DL76gQyFMh3BmF1VvQR5JFlYyxFwbI+Jg4cGALnL9H774AQAA//8DAFBLAQItABQABgAIAAAA&#10;IQC2gziS/gAAAOEBAAATAAAAAAAAAAAAAAAAAAAAAABbQ29udGVudF9UeXBlc10ueG1sUEsBAi0A&#10;FAAGAAgAAAAhADj9If/WAAAAlAEAAAsAAAAAAAAAAAAAAAAALwEAAF9yZWxzLy5yZWxzUEsBAi0A&#10;FAAGAAgAAAAhACUoFz7qAQAAGwQAAA4AAAAAAAAAAAAAAAAALgIAAGRycy9lMm9Eb2MueG1sUEsB&#10;Ai0AFAAGAAgAAAAhAGCZrEvZAAAABAEAAA8AAAAAAAAAAAAAAAAARAQAAGRycy9kb3ducmV2Lnht&#10;bFBLBQYAAAAABAAEAPMAAABKBQAAAAA=&#10;" strokecolor="#de0a54" strokeweight="2.25pt">
                <v:stroke joinstyle="miter"/>
                <w10:wrap anchorx="page"/>
              </v:line>
            </w:pict>
          </mc:Fallback>
        </mc:AlternateContent>
      </w:r>
    </w:p>
    <w:p w14:paraId="7AB9BA8D" w14:textId="56841CC9" w:rsidR="000F7AA0" w:rsidRPr="00EF78F0" w:rsidRDefault="000F7AA0" w:rsidP="00EF78F0">
      <w:pPr>
        <w:spacing w:after="0"/>
        <w:ind w:left="-360"/>
        <w:jc w:val="both"/>
        <w:rPr>
          <w:rFonts w:ascii="Roboto" w:eastAsia="Times New Roman" w:hAnsi="Roboto" w:cs="Calibri"/>
          <w:color w:val="000000"/>
          <w:sz w:val="20"/>
          <w:szCs w:val="20"/>
          <w:lang w:eastAsia="zh-CN"/>
        </w:rPr>
      </w:pPr>
      <w:r w:rsidRPr="00EF78F0">
        <w:rPr>
          <w:rFonts w:ascii="Roboto" w:hAnsi="Roboto" w:cs="Arial"/>
          <w:b/>
          <w:sz w:val="20"/>
          <w:szCs w:val="20"/>
        </w:rPr>
        <w:t xml:space="preserve">Position Title: </w:t>
      </w:r>
      <w:r w:rsidR="005B79C1" w:rsidRPr="005B79C1">
        <w:rPr>
          <w:rFonts w:ascii="Roboto" w:hAnsi="Roboto" w:cs="Arial"/>
          <w:bCs/>
          <w:sz w:val="20"/>
          <w:szCs w:val="20"/>
        </w:rPr>
        <w:t>Analyst</w:t>
      </w:r>
      <w:r w:rsidR="005B79C1">
        <w:rPr>
          <w:rFonts w:ascii="Roboto" w:hAnsi="Roboto" w:cs="Arial"/>
          <w:b/>
          <w:sz w:val="20"/>
          <w:szCs w:val="20"/>
        </w:rPr>
        <w:t xml:space="preserve"> </w:t>
      </w:r>
      <w:r w:rsidR="00517CD3">
        <w:rPr>
          <w:rFonts w:ascii="Roboto" w:eastAsia="Times New Roman" w:hAnsi="Roboto" w:cs="Calibri"/>
          <w:color w:val="000000"/>
          <w:sz w:val="20"/>
          <w:szCs w:val="20"/>
          <w:lang w:eastAsia="zh-CN"/>
        </w:rPr>
        <w:t>Intern</w:t>
      </w:r>
    </w:p>
    <w:p w14:paraId="42369AA0" w14:textId="572F8086" w:rsidR="000F7AA0" w:rsidRPr="00EF78F0" w:rsidRDefault="000F7AA0" w:rsidP="00EF78F0">
      <w:pPr>
        <w:spacing w:after="0"/>
        <w:ind w:left="-360"/>
        <w:jc w:val="both"/>
        <w:rPr>
          <w:rFonts w:ascii="Roboto" w:hAnsi="Roboto" w:cs="Arial"/>
          <w:sz w:val="20"/>
          <w:szCs w:val="20"/>
        </w:rPr>
      </w:pPr>
      <w:r w:rsidRPr="00EF78F0">
        <w:rPr>
          <w:rFonts w:ascii="Roboto" w:hAnsi="Roboto" w:cs="Arial"/>
          <w:b/>
          <w:bCs/>
          <w:sz w:val="20"/>
          <w:szCs w:val="20"/>
        </w:rPr>
        <w:t>Reports to:</w:t>
      </w:r>
      <w:r w:rsidRPr="00EF78F0">
        <w:rPr>
          <w:rFonts w:ascii="Roboto" w:hAnsi="Roboto" w:cs="Arial"/>
          <w:sz w:val="20"/>
          <w:szCs w:val="20"/>
        </w:rPr>
        <w:t xml:space="preserve"> </w:t>
      </w:r>
      <w:r w:rsidR="00517CD3">
        <w:rPr>
          <w:rFonts w:ascii="Roboto" w:hAnsi="Roboto" w:cs="Arial"/>
          <w:sz w:val="20"/>
          <w:szCs w:val="20"/>
        </w:rPr>
        <w:t>Senior Consultant</w:t>
      </w:r>
    </w:p>
    <w:p w14:paraId="43D6B914" w14:textId="2882A016" w:rsidR="000F7AA0" w:rsidRPr="00EF78F0" w:rsidRDefault="000F7AA0" w:rsidP="00EF78F0">
      <w:pPr>
        <w:spacing w:after="0"/>
        <w:ind w:left="-360"/>
        <w:jc w:val="both"/>
        <w:rPr>
          <w:rFonts w:ascii="Roboto" w:hAnsi="Roboto" w:cs="Arial"/>
          <w:sz w:val="20"/>
          <w:szCs w:val="20"/>
        </w:rPr>
      </w:pPr>
      <w:r w:rsidRPr="00EF78F0">
        <w:rPr>
          <w:rFonts w:ascii="Roboto" w:hAnsi="Roboto" w:cs="Arial"/>
          <w:b/>
          <w:bCs/>
          <w:sz w:val="20"/>
          <w:szCs w:val="20"/>
        </w:rPr>
        <w:t>Location:</w:t>
      </w:r>
      <w:r w:rsidRPr="00EF78F0">
        <w:rPr>
          <w:rFonts w:ascii="Roboto" w:hAnsi="Roboto" w:cs="Arial"/>
          <w:sz w:val="20"/>
          <w:szCs w:val="20"/>
        </w:rPr>
        <w:t xml:space="preserve"> </w:t>
      </w:r>
      <w:r w:rsidR="009F7107" w:rsidRPr="00EF78F0">
        <w:rPr>
          <w:rFonts w:ascii="Roboto" w:hAnsi="Roboto" w:cs="Arial"/>
          <w:sz w:val="20"/>
          <w:szCs w:val="20"/>
        </w:rPr>
        <w:t>Chicago, IL</w:t>
      </w:r>
      <w:r w:rsidR="00517CD3">
        <w:rPr>
          <w:rFonts w:ascii="Roboto" w:hAnsi="Roboto" w:cs="Arial"/>
          <w:sz w:val="20"/>
          <w:szCs w:val="20"/>
        </w:rPr>
        <w:t xml:space="preserve"> / Remote</w:t>
      </w:r>
    </w:p>
    <w:p w14:paraId="51C1545B" w14:textId="77777777" w:rsidR="00EF78F0" w:rsidRPr="00D62C87" w:rsidRDefault="00EF78F0" w:rsidP="00EF78F0">
      <w:pPr>
        <w:pStyle w:val="NormalWeb"/>
        <w:spacing w:before="0" w:beforeAutospacing="0" w:after="0" w:afterAutospacing="0"/>
        <w:ind w:left="-360"/>
        <w:rPr>
          <w:rFonts w:ascii="Roboto" w:hAnsi="Roboto" w:cs="Arial"/>
          <w:b/>
          <w:sz w:val="14"/>
          <w:szCs w:val="14"/>
        </w:rPr>
      </w:pPr>
    </w:p>
    <w:p w14:paraId="1F86FCA6" w14:textId="3D431675" w:rsidR="000F7AA0" w:rsidRPr="00EF78F0" w:rsidRDefault="000F7AA0" w:rsidP="00EF78F0">
      <w:pPr>
        <w:pStyle w:val="NormalWeb"/>
        <w:spacing w:before="0" w:beforeAutospacing="0" w:after="0" w:afterAutospacing="0"/>
        <w:ind w:left="-360"/>
        <w:rPr>
          <w:rFonts w:ascii="Roboto" w:hAnsi="Roboto" w:cs="Arial"/>
          <w:b/>
          <w:sz w:val="20"/>
          <w:szCs w:val="20"/>
        </w:rPr>
      </w:pPr>
      <w:r w:rsidRPr="00EF78F0">
        <w:rPr>
          <w:rFonts w:ascii="Roboto" w:hAnsi="Roboto" w:cs="Arial"/>
          <w:b/>
          <w:sz w:val="20"/>
          <w:szCs w:val="20"/>
        </w:rPr>
        <w:t>Job Description</w:t>
      </w:r>
    </w:p>
    <w:p w14:paraId="1897319E" w14:textId="154D8BD7" w:rsidR="000F7AA0" w:rsidRPr="00EF78F0" w:rsidRDefault="004D47A4" w:rsidP="00EF78F0">
      <w:pPr>
        <w:spacing w:after="0"/>
        <w:ind w:left="-360"/>
        <w:rPr>
          <w:rFonts w:ascii="Roboto" w:eastAsia="Times New Roman" w:hAnsi="Roboto" w:cs="Arial"/>
          <w:bCs/>
          <w:sz w:val="20"/>
          <w:szCs w:val="20"/>
        </w:rPr>
      </w:pPr>
      <w:r w:rsidRPr="00EF78F0">
        <w:rPr>
          <w:rFonts w:ascii="Roboto" w:eastAsia="Times New Roman" w:hAnsi="Roboto" w:cs="Arial"/>
          <w:bCs/>
          <w:sz w:val="20"/>
          <w:szCs w:val="20"/>
        </w:rPr>
        <w:t xml:space="preserve">The </w:t>
      </w:r>
      <w:r w:rsidR="00517CD3">
        <w:rPr>
          <w:rFonts w:ascii="Roboto" w:eastAsia="Times New Roman" w:hAnsi="Roboto" w:cs="Arial"/>
          <w:bCs/>
          <w:sz w:val="20"/>
          <w:szCs w:val="20"/>
        </w:rPr>
        <w:t>intern</w:t>
      </w:r>
      <w:r w:rsidR="0040069F">
        <w:rPr>
          <w:rFonts w:ascii="Roboto" w:eastAsia="Times New Roman" w:hAnsi="Roboto" w:cs="Arial"/>
          <w:bCs/>
          <w:sz w:val="20"/>
          <w:szCs w:val="20"/>
        </w:rPr>
        <w:t xml:space="preserve"> </w:t>
      </w:r>
      <w:r w:rsidRPr="00EF78F0">
        <w:rPr>
          <w:rFonts w:ascii="Roboto" w:eastAsia="Times New Roman" w:hAnsi="Roboto" w:cs="Arial"/>
          <w:bCs/>
          <w:sz w:val="20"/>
          <w:szCs w:val="20"/>
        </w:rPr>
        <w:t xml:space="preserve">will </w:t>
      </w:r>
      <w:r w:rsidR="00517CD3">
        <w:rPr>
          <w:rFonts w:ascii="Roboto" w:eastAsia="Times New Roman" w:hAnsi="Roboto" w:cs="Arial"/>
          <w:bCs/>
          <w:sz w:val="20"/>
          <w:szCs w:val="20"/>
        </w:rPr>
        <w:t>work on</w:t>
      </w:r>
      <w:r w:rsidRPr="00EF78F0">
        <w:rPr>
          <w:rFonts w:ascii="Roboto" w:eastAsia="Times New Roman" w:hAnsi="Roboto" w:cs="Arial"/>
          <w:bCs/>
          <w:sz w:val="20"/>
          <w:szCs w:val="20"/>
        </w:rPr>
        <w:t xml:space="preserve"> </w:t>
      </w:r>
      <w:r w:rsidR="00714437">
        <w:rPr>
          <w:rFonts w:ascii="Roboto" w:eastAsia="Times New Roman" w:hAnsi="Roboto" w:cs="Arial"/>
          <w:bCs/>
          <w:sz w:val="20"/>
          <w:szCs w:val="20"/>
        </w:rPr>
        <w:t xml:space="preserve">internal and external projects, supporting the needs of Axxum Consulting and helping </w:t>
      </w:r>
      <w:r w:rsidRPr="00EF78F0">
        <w:rPr>
          <w:rFonts w:ascii="Roboto" w:eastAsia="Times New Roman" w:hAnsi="Roboto" w:cs="Arial"/>
          <w:bCs/>
          <w:sz w:val="20"/>
          <w:szCs w:val="20"/>
        </w:rPr>
        <w:t>our clients move from where they are today to where they need to be in the future. It could include changing the organization’s culture, modernizing specific functions, re-designing the organization structure and will require a combination of change management actions to execute the transformation</w:t>
      </w:r>
      <w:r w:rsidR="00517CD3">
        <w:rPr>
          <w:rFonts w:ascii="Roboto" w:eastAsia="Times New Roman" w:hAnsi="Roboto" w:cs="Arial"/>
          <w:bCs/>
          <w:sz w:val="20"/>
          <w:szCs w:val="20"/>
        </w:rPr>
        <w:t>s</w:t>
      </w:r>
      <w:r w:rsidRPr="00EF78F0">
        <w:rPr>
          <w:rFonts w:ascii="Roboto" w:eastAsia="Times New Roman" w:hAnsi="Roboto" w:cs="Arial"/>
          <w:bCs/>
          <w:sz w:val="20"/>
          <w:szCs w:val="20"/>
        </w:rPr>
        <w:t>.</w:t>
      </w:r>
      <w:r w:rsidR="003A7E8B">
        <w:rPr>
          <w:rFonts w:ascii="Roboto" w:eastAsia="Times New Roman" w:hAnsi="Roboto" w:cs="Arial"/>
          <w:bCs/>
          <w:sz w:val="20"/>
          <w:szCs w:val="20"/>
        </w:rPr>
        <w:t xml:space="preserve"> </w:t>
      </w:r>
    </w:p>
    <w:p w14:paraId="6C9578AB" w14:textId="77777777" w:rsidR="00EF78F0" w:rsidRPr="00D62C87" w:rsidRDefault="00EF78F0" w:rsidP="00EF78F0">
      <w:pPr>
        <w:spacing w:after="0"/>
        <w:ind w:left="-360"/>
        <w:rPr>
          <w:rFonts w:ascii="Roboto" w:eastAsia="Times New Roman" w:hAnsi="Roboto" w:cs="Arial"/>
          <w:b/>
          <w:bCs/>
          <w:sz w:val="14"/>
          <w:szCs w:val="14"/>
        </w:rPr>
      </w:pPr>
    </w:p>
    <w:p w14:paraId="7B572E8C" w14:textId="03E112A8" w:rsidR="000F7AA0" w:rsidRPr="00EF78F0" w:rsidRDefault="000F7AA0" w:rsidP="00EF78F0">
      <w:pPr>
        <w:spacing w:after="0"/>
        <w:ind w:left="-360"/>
        <w:rPr>
          <w:rFonts w:ascii="Roboto" w:eastAsia="Times New Roman" w:hAnsi="Roboto" w:cs="Arial"/>
          <w:b/>
          <w:bCs/>
          <w:sz w:val="20"/>
          <w:szCs w:val="20"/>
        </w:rPr>
      </w:pPr>
      <w:r w:rsidRPr="00EF78F0">
        <w:rPr>
          <w:rFonts w:ascii="Roboto" w:eastAsia="Times New Roman" w:hAnsi="Roboto" w:cs="Arial"/>
          <w:b/>
          <w:bCs/>
          <w:sz w:val="20"/>
          <w:szCs w:val="20"/>
        </w:rPr>
        <w:t>Specific Responsibilities</w:t>
      </w:r>
    </w:p>
    <w:p w14:paraId="59B163EA" w14:textId="4A35621B" w:rsidR="00463184" w:rsidRPr="00EF78F0" w:rsidRDefault="00463184" w:rsidP="00EF78F0">
      <w:pPr>
        <w:pStyle w:val="ListParagraph"/>
        <w:numPr>
          <w:ilvl w:val="0"/>
          <w:numId w:val="2"/>
        </w:numPr>
        <w:ind w:left="270" w:hanging="270"/>
        <w:rPr>
          <w:rFonts w:ascii="Roboto" w:hAnsi="Roboto" w:cs="Segoe UI"/>
          <w:sz w:val="20"/>
          <w:szCs w:val="20"/>
          <w:shd w:val="clear" w:color="auto" w:fill="FFFFFF"/>
        </w:rPr>
      </w:pPr>
      <w:r w:rsidRPr="00EF78F0">
        <w:rPr>
          <w:rFonts w:ascii="Roboto" w:hAnsi="Roboto" w:cs="Segoe UI"/>
          <w:sz w:val="20"/>
          <w:szCs w:val="20"/>
          <w:shd w:val="clear" w:color="auto" w:fill="FFFFFF"/>
        </w:rPr>
        <w:t xml:space="preserve">Perform tasks </w:t>
      </w:r>
      <w:r w:rsidR="00A767FD">
        <w:rPr>
          <w:rFonts w:ascii="Roboto" w:hAnsi="Roboto" w:cs="Segoe UI"/>
          <w:sz w:val="20"/>
          <w:szCs w:val="20"/>
          <w:shd w:val="clear" w:color="auto" w:fill="FFFFFF"/>
        </w:rPr>
        <w:t>under Senior Consultant</w:t>
      </w:r>
      <w:r w:rsidR="00517CD3">
        <w:rPr>
          <w:rFonts w:ascii="Roboto" w:hAnsi="Roboto" w:cs="Segoe UI"/>
          <w:sz w:val="20"/>
          <w:szCs w:val="20"/>
          <w:shd w:val="clear" w:color="auto" w:fill="FFFFFF"/>
        </w:rPr>
        <w:t>’s</w:t>
      </w:r>
      <w:r w:rsidR="00A767FD">
        <w:rPr>
          <w:rFonts w:ascii="Roboto" w:hAnsi="Roboto" w:cs="Segoe UI"/>
          <w:sz w:val="20"/>
          <w:szCs w:val="20"/>
          <w:shd w:val="clear" w:color="auto" w:fill="FFFFFF"/>
        </w:rPr>
        <w:t xml:space="preserve"> supervision.</w:t>
      </w:r>
    </w:p>
    <w:p w14:paraId="0552ED9D" w14:textId="42441DBB" w:rsidR="00463184" w:rsidRPr="00EF78F0" w:rsidRDefault="00463184" w:rsidP="00EF78F0">
      <w:pPr>
        <w:pStyle w:val="ListParagraph"/>
        <w:numPr>
          <w:ilvl w:val="0"/>
          <w:numId w:val="2"/>
        </w:numPr>
        <w:ind w:left="270" w:hanging="270"/>
        <w:rPr>
          <w:rFonts w:ascii="Roboto" w:hAnsi="Roboto" w:cs="Segoe UI"/>
          <w:sz w:val="20"/>
          <w:szCs w:val="20"/>
          <w:shd w:val="clear" w:color="auto" w:fill="FFFFFF"/>
        </w:rPr>
      </w:pPr>
      <w:r w:rsidRPr="00EF78F0">
        <w:rPr>
          <w:rFonts w:ascii="Roboto" w:hAnsi="Roboto" w:cs="Segoe UI"/>
          <w:sz w:val="20"/>
          <w:szCs w:val="20"/>
          <w:shd w:val="clear" w:color="auto" w:fill="FFFFFF"/>
        </w:rPr>
        <w:t>Participate in the development of deliverable</w:t>
      </w:r>
      <w:r w:rsidR="00517CD3">
        <w:rPr>
          <w:rFonts w:ascii="Roboto" w:hAnsi="Roboto" w:cs="Segoe UI"/>
          <w:sz w:val="20"/>
          <w:szCs w:val="20"/>
          <w:shd w:val="clear" w:color="auto" w:fill="FFFFFF"/>
        </w:rPr>
        <w:t>s</w:t>
      </w:r>
      <w:r w:rsidRPr="00EF78F0">
        <w:rPr>
          <w:rFonts w:ascii="Roboto" w:hAnsi="Roboto" w:cs="Segoe UI"/>
          <w:sz w:val="20"/>
          <w:szCs w:val="20"/>
          <w:shd w:val="clear" w:color="auto" w:fill="FFFFFF"/>
        </w:rPr>
        <w:t xml:space="preserve"> content that meets the needs of the client</w:t>
      </w:r>
      <w:r w:rsidR="00423179">
        <w:rPr>
          <w:rFonts w:ascii="Roboto" w:hAnsi="Roboto" w:cs="Segoe UI"/>
          <w:sz w:val="20"/>
          <w:szCs w:val="20"/>
          <w:shd w:val="clear" w:color="auto" w:fill="FFFFFF"/>
        </w:rPr>
        <w:t xml:space="preserve"> or the firm.</w:t>
      </w:r>
    </w:p>
    <w:p w14:paraId="622114CA" w14:textId="34F07844" w:rsidR="00463184" w:rsidRPr="00EF78F0" w:rsidRDefault="00463184" w:rsidP="00EF78F0">
      <w:pPr>
        <w:pStyle w:val="ListParagraph"/>
        <w:numPr>
          <w:ilvl w:val="0"/>
          <w:numId w:val="2"/>
        </w:numPr>
        <w:ind w:left="270" w:hanging="270"/>
        <w:rPr>
          <w:rFonts w:ascii="Roboto" w:hAnsi="Roboto" w:cs="Segoe UI"/>
          <w:sz w:val="20"/>
          <w:szCs w:val="20"/>
          <w:shd w:val="clear" w:color="auto" w:fill="FFFFFF"/>
        </w:rPr>
      </w:pPr>
      <w:r w:rsidRPr="00EF78F0">
        <w:rPr>
          <w:rFonts w:ascii="Roboto" w:hAnsi="Roboto" w:cs="Segoe UI"/>
          <w:sz w:val="20"/>
          <w:szCs w:val="20"/>
          <w:shd w:val="clear" w:color="auto" w:fill="FFFFFF"/>
        </w:rPr>
        <w:t>Contributes to new business proposals and proposal development</w:t>
      </w:r>
      <w:r w:rsidR="00CB125D">
        <w:rPr>
          <w:rFonts w:ascii="Roboto" w:hAnsi="Roboto" w:cs="Segoe UI"/>
          <w:sz w:val="20"/>
          <w:szCs w:val="20"/>
          <w:shd w:val="clear" w:color="auto" w:fill="FFFFFF"/>
        </w:rPr>
        <w:t>.</w:t>
      </w:r>
    </w:p>
    <w:p w14:paraId="3AA2F2F3" w14:textId="32705482" w:rsidR="00517CD3" w:rsidRPr="00517CD3" w:rsidRDefault="00517CD3" w:rsidP="00517CD3">
      <w:pPr>
        <w:pStyle w:val="ListParagraph"/>
        <w:numPr>
          <w:ilvl w:val="0"/>
          <w:numId w:val="2"/>
        </w:numPr>
        <w:ind w:left="270" w:hanging="270"/>
        <w:rPr>
          <w:rFonts w:ascii="Roboto" w:hAnsi="Roboto" w:cs="Segoe UI"/>
          <w:sz w:val="20"/>
          <w:szCs w:val="20"/>
          <w:shd w:val="clear" w:color="auto" w:fill="FFFFFF"/>
        </w:rPr>
      </w:pPr>
      <w:r w:rsidRPr="00517CD3">
        <w:rPr>
          <w:rFonts w:ascii="Roboto" w:hAnsi="Roboto" w:cs="Segoe UI"/>
          <w:sz w:val="20"/>
          <w:szCs w:val="20"/>
          <w:shd w:val="clear" w:color="auto" w:fill="FFFFFF"/>
        </w:rPr>
        <w:t>Social Media</w:t>
      </w:r>
      <w:r>
        <w:rPr>
          <w:rFonts w:ascii="Roboto" w:hAnsi="Roboto" w:cs="Segoe UI"/>
          <w:sz w:val="20"/>
          <w:szCs w:val="20"/>
          <w:shd w:val="clear" w:color="auto" w:fill="FFFFFF"/>
        </w:rPr>
        <w:t>:</w:t>
      </w:r>
    </w:p>
    <w:p w14:paraId="184F3AA2" w14:textId="7D8496D9" w:rsidR="00517CD3" w:rsidRPr="00517CD3" w:rsidRDefault="00517CD3" w:rsidP="00517CD3">
      <w:pPr>
        <w:pStyle w:val="ListParagraph"/>
        <w:numPr>
          <w:ilvl w:val="1"/>
          <w:numId w:val="2"/>
        </w:numPr>
        <w:rPr>
          <w:rFonts w:ascii="Roboto" w:hAnsi="Roboto" w:cs="Segoe UI"/>
          <w:sz w:val="20"/>
          <w:szCs w:val="20"/>
          <w:shd w:val="clear" w:color="auto" w:fill="FFFFFF"/>
        </w:rPr>
      </w:pPr>
      <w:r w:rsidRPr="00517CD3">
        <w:rPr>
          <w:rFonts w:ascii="Roboto" w:hAnsi="Roboto" w:cs="Segoe UI"/>
          <w:sz w:val="20"/>
          <w:szCs w:val="20"/>
          <w:shd w:val="clear" w:color="auto" w:fill="FFFFFF"/>
        </w:rPr>
        <w:t>Identify potential topics to leverage for our social media content</w:t>
      </w:r>
      <w:r>
        <w:rPr>
          <w:rFonts w:ascii="Roboto" w:hAnsi="Roboto" w:cs="Segoe UI"/>
          <w:sz w:val="20"/>
          <w:szCs w:val="20"/>
          <w:shd w:val="clear" w:color="auto" w:fill="FFFFFF"/>
        </w:rPr>
        <w:t>.</w:t>
      </w:r>
    </w:p>
    <w:p w14:paraId="328910F9" w14:textId="3ECA9A0C" w:rsidR="00517CD3" w:rsidRPr="00517CD3" w:rsidRDefault="00517CD3" w:rsidP="00517CD3">
      <w:pPr>
        <w:pStyle w:val="ListParagraph"/>
        <w:numPr>
          <w:ilvl w:val="1"/>
          <w:numId w:val="2"/>
        </w:numPr>
        <w:rPr>
          <w:rFonts w:ascii="Roboto" w:hAnsi="Roboto" w:cs="Segoe UI"/>
          <w:sz w:val="20"/>
          <w:szCs w:val="20"/>
          <w:shd w:val="clear" w:color="auto" w:fill="FFFFFF"/>
        </w:rPr>
      </w:pPr>
      <w:r w:rsidRPr="00517CD3">
        <w:rPr>
          <w:rFonts w:ascii="Roboto" w:hAnsi="Roboto" w:cs="Segoe UI"/>
          <w:sz w:val="20"/>
          <w:szCs w:val="20"/>
          <w:shd w:val="clear" w:color="auto" w:fill="FFFFFF"/>
        </w:rPr>
        <w:t>Identify 3rd party articles to advertise on our social media platforms</w:t>
      </w:r>
      <w:r>
        <w:rPr>
          <w:rFonts w:ascii="Roboto" w:hAnsi="Roboto" w:cs="Segoe UI"/>
          <w:sz w:val="20"/>
          <w:szCs w:val="20"/>
          <w:shd w:val="clear" w:color="auto" w:fill="FFFFFF"/>
        </w:rPr>
        <w:t>.</w:t>
      </w:r>
    </w:p>
    <w:p w14:paraId="4F5CFC2B" w14:textId="210458AD" w:rsidR="00517CD3" w:rsidRPr="00517CD3" w:rsidRDefault="00517CD3" w:rsidP="00517CD3">
      <w:pPr>
        <w:pStyle w:val="ListParagraph"/>
        <w:numPr>
          <w:ilvl w:val="1"/>
          <w:numId w:val="2"/>
        </w:numPr>
        <w:rPr>
          <w:rFonts w:ascii="Roboto" w:hAnsi="Roboto" w:cs="Segoe UI"/>
          <w:sz w:val="20"/>
          <w:szCs w:val="20"/>
          <w:shd w:val="clear" w:color="auto" w:fill="FFFFFF"/>
        </w:rPr>
      </w:pPr>
      <w:r w:rsidRPr="00517CD3">
        <w:rPr>
          <w:rFonts w:ascii="Roboto" w:hAnsi="Roboto" w:cs="Segoe UI"/>
          <w:sz w:val="20"/>
          <w:szCs w:val="20"/>
          <w:shd w:val="clear" w:color="auto" w:fill="FFFFFF"/>
        </w:rPr>
        <w:t>Create social media content to post on our social media platforms</w:t>
      </w:r>
      <w:r>
        <w:rPr>
          <w:rFonts w:ascii="Roboto" w:hAnsi="Roboto" w:cs="Segoe UI"/>
          <w:sz w:val="20"/>
          <w:szCs w:val="20"/>
          <w:shd w:val="clear" w:color="auto" w:fill="FFFFFF"/>
        </w:rPr>
        <w:t>.</w:t>
      </w:r>
    </w:p>
    <w:p w14:paraId="3D42E40C" w14:textId="082F7E13" w:rsidR="00517CD3" w:rsidRPr="00517CD3" w:rsidRDefault="00517CD3" w:rsidP="00517CD3">
      <w:pPr>
        <w:pStyle w:val="ListParagraph"/>
        <w:numPr>
          <w:ilvl w:val="1"/>
          <w:numId w:val="2"/>
        </w:numPr>
        <w:rPr>
          <w:rFonts w:ascii="Roboto" w:hAnsi="Roboto" w:cs="Segoe UI"/>
          <w:sz w:val="20"/>
          <w:szCs w:val="20"/>
          <w:shd w:val="clear" w:color="auto" w:fill="FFFFFF"/>
        </w:rPr>
      </w:pPr>
      <w:r w:rsidRPr="00517CD3">
        <w:rPr>
          <w:rFonts w:ascii="Roboto" w:hAnsi="Roboto" w:cs="Segoe UI"/>
          <w:sz w:val="20"/>
          <w:szCs w:val="20"/>
          <w:shd w:val="clear" w:color="auto" w:fill="FFFFFF"/>
        </w:rPr>
        <w:t>Develop visuals to post on our social media platforms</w:t>
      </w:r>
      <w:r>
        <w:rPr>
          <w:rFonts w:ascii="Roboto" w:hAnsi="Roboto" w:cs="Segoe UI"/>
          <w:sz w:val="20"/>
          <w:szCs w:val="20"/>
          <w:shd w:val="clear" w:color="auto" w:fill="FFFFFF"/>
        </w:rPr>
        <w:t>.</w:t>
      </w:r>
    </w:p>
    <w:p w14:paraId="4A3385D0" w14:textId="0E618C10" w:rsidR="00517CD3" w:rsidRPr="00517CD3" w:rsidRDefault="00517CD3" w:rsidP="00517CD3">
      <w:pPr>
        <w:pStyle w:val="ListParagraph"/>
        <w:numPr>
          <w:ilvl w:val="0"/>
          <w:numId w:val="2"/>
        </w:numPr>
        <w:ind w:left="270" w:hanging="270"/>
        <w:rPr>
          <w:rFonts w:ascii="Roboto" w:hAnsi="Roboto" w:cs="Segoe UI"/>
          <w:sz w:val="20"/>
          <w:szCs w:val="20"/>
          <w:shd w:val="clear" w:color="auto" w:fill="FFFFFF"/>
        </w:rPr>
      </w:pPr>
      <w:r w:rsidRPr="00517CD3">
        <w:rPr>
          <w:rFonts w:ascii="Roboto" w:hAnsi="Roboto" w:cs="Segoe UI"/>
          <w:sz w:val="20"/>
          <w:szCs w:val="20"/>
          <w:shd w:val="clear" w:color="auto" w:fill="FFFFFF"/>
        </w:rPr>
        <w:t>Consultant</w:t>
      </w:r>
      <w:r>
        <w:rPr>
          <w:rFonts w:ascii="Roboto" w:hAnsi="Roboto" w:cs="Segoe UI"/>
          <w:sz w:val="20"/>
          <w:szCs w:val="20"/>
          <w:shd w:val="clear" w:color="auto" w:fill="FFFFFF"/>
        </w:rPr>
        <w:t>s</w:t>
      </w:r>
      <w:r w:rsidRPr="00517CD3">
        <w:rPr>
          <w:rFonts w:ascii="Roboto" w:hAnsi="Roboto" w:cs="Segoe UI"/>
          <w:sz w:val="20"/>
          <w:szCs w:val="20"/>
          <w:shd w:val="clear" w:color="auto" w:fill="FFFFFF"/>
        </w:rPr>
        <w:t xml:space="preserve"> Database Management</w:t>
      </w:r>
      <w:r>
        <w:rPr>
          <w:rFonts w:ascii="Roboto" w:hAnsi="Roboto" w:cs="Segoe UI"/>
          <w:sz w:val="20"/>
          <w:szCs w:val="20"/>
          <w:shd w:val="clear" w:color="auto" w:fill="FFFFFF"/>
        </w:rPr>
        <w:t>:</w:t>
      </w:r>
    </w:p>
    <w:p w14:paraId="35A15428" w14:textId="5567BFA2" w:rsidR="00517CD3" w:rsidRPr="00517CD3" w:rsidRDefault="00517CD3" w:rsidP="00517CD3">
      <w:pPr>
        <w:pStyle w:val="ListParagraph"/>
        <w:numPr>
          <w:ilvl w:val="1"/>
          <w:numId w:val="2"/>
        </w:numPr>
        <w:rPr>
          <w:rFonts w:ascii="Roboto" w:hAnsi="Roboto" w:cs="Segoe UI"/>
          <w:sz w:val="20"/>
          <w:szCs w:val="20"/>
          <w:shd w:val="clear" w:color="auto" w:fill="FFFFFF"/>
        </w:rPr>
      </w:pPr>
      <w:r w:rsidRPr="00517CD3">
        <w:rPr>
          <w:rFonts w:ascii="Roboto" w:hAnsi="Roboto" w:cs="Segoe UI"/>
          <w:sz w:val="20"/>
          <w:szCs w:val="20"/>
          <w:shd w:val="clear" w:color="auto" w:fill="FFFFFF"/>
        </w:rPr>
        <w:t>Develop / Reformat consultant bios</w:t>
      </w:r>
      <w:r>
        <w:rPr>
          <w:rFonts w:ascii="Roboto" w:hAnsi="Roboto" w:cs="Segoe UI"/>
          <w:sz w:val="20"/>
          <w:szCs w:val="20"/>
          <w:shd w:val="clear" w:color="auto" w:fill="FFFFFF"/>
        </w:rPr>
        <w:t>.</w:t>
      </w:r>
    </w:p>
    <w:p w14:paraId="092642F9" w14:textId="3078F331" w:rsidR="00517CD3" w:rsidRPr="00517CD3" w:rsidRDefault="00517CD3" w:rsidP="00517CD3">
      <w:pPr>
        <w:pStyle w:val="ListParagraph"/>
        <w:numPr>
          <w:ilvl w:val="1"/>
          <w:numId w:val="2"/>
        </w:numPr>
        <w:rPr>
          <w:rFonts w:ascii="Roboto" w:hAnsi="Roboto" w:cs="Segoe UI"/>
          <w:sz w:val="20"/>
          <w:szCs w:val="20"/>
          <w:shd w:val="clear" w:color="auto" w:fill="FFFFFF"/>
        </w:rPr>
      </w:pPr>
      <w:r w:rsidRPr="00517CD3">
        <w:rPr>
          <w:rFonts w:ascii="Roboto" w:hAnsi="Roboto" w:cs="Segoe UI"/>
          <w:sz w:val="20"/>
          <w:szCs w:val="20"/>
          <w:shd w:val="clear" w:color="auto" w:fill="FFFFFF"/>
        </w:rPr>
        <w:t>Manage and keep up-to-date internal consultant database</w:t>
      </w:r>
      <w:r>
        <w:rPr>
          <w:rFonts w:ascii="Roboto" w:hAnsi="Roboto" w:cs="Segoe UI"/>
          <w:sz w:val="20"/>
          <w:szCs w:val="20"/>
          <w:shd w:val="clear" w:color="auto" w:fill="FFFFFF"/>
        </w:rPr>
        <w:t>.</w:t>
      </w:r>
    </w:p>
    <w:p w14:paraId="1BE40607" w14:textId="4F470459" w:rsidR="00517CD3" w:rsidRPr="00517CD3" w:rsidRDefault="00517CD3" w:rsidP="00517CD3">
      <w:pPr>
        <w:pStyle w:val="ListParagraph"/>
        <w:numPr>
          <w:ilvl w:val="0"/>
          <w:numId w:val="2"/>
        </w:numPr>
        <w:ind w:left="270" w:hanging="270"/>
        <w:rPr>
          <w:rFonts w:ascii="Roboto" w:hAnsi="Roboto" w:cs="Segoe UI"/>
          <w:sz w:val="20"/>
          <w:szCs w:val="20"/>
          <w:shd w:val="clear" w:color="auto" w:fill="FFFFFF"/>
        </w:rPr>
      </w:pPr>
      <w:r w:rsidRPr="00517CD3">
        <w:rPr>
          <w:rFonts w:ascii="Roboto" w:hAnsi="Roboto" w:cs="Segoe UI"/>
          <w:sz w:val="20"/>
          <w:szCs w:val="20"/>
          <w:shd w:val="clear" w:color="auto" w:fill="FFFFFF"/>
        </w:rPr>
        <w:t>Deal Pipelines</w:t>
      </w:r>
      <w:r>
        <w:rPr>
          <w:rFonts w:ascii="Roboto" w:hAnsi="Roboto" w:cs="Segoe UI"/>
          <w:sz w:val="20"/>
          <w:szCs w:val="20"/>
          <w:shd w:val="clear" w:color="auto" w:fill="FFFFFF"/>
        </w:rPr>
        <w:t>:</w:t>
      </w:r>
    </w:p>
    <w:p w14:paraId="15C7FD88" w14:textId="0ACB333A" w:rsidR="00517CD3" w:rsidRPr="00517CD3" w:rsidRDefault="00517CD3" w:rsidP="00517CD3">
      <w:pPr>
        <w:pStyle w:val="ListParagraph"/>
        <w:numPr>
          <w:ilvl w:val="1"/>
          <w:numId w:val="2"/>
        </w:numPr>
        <w:rPr>
          <w:rFonts w:ascii="Roboto" w:hAnsi="Roboto" w:cs="Segoe UI"/>
          <w:sz w:val="20"/>
          <w:szCs w:val="20"/>
          <w:shd w:val="clear" w:color="auto" w:fill="FFFFFF"/>
        </w:rPr>
      </w:pPr>
      <w:r w:rsidRPr="00517CD3">
        <w:rPr>
          <w:rFonts w:ascii="Roboto" w:hAnsi="Roboto" w:cs="Segoe UI"/>
          <w:sz w:val="20"/>
          <w:szCs w:val="20"/>
          <w:shd w:val="clear" w:color="auto" w:fill="FFFFFF"/>
        </w:rPr>
        <w:t>Manage and keep up to date internal deal pipelines database</w:t>
      </w:r>
      <w:r>
        <w:rPr>
          <w:rFonts w:ascii="Roboto" w:hAnsi="Roboto" w:cs="Segoe UI"/>
          <w:sz w:val="20"/>
          <w:szCs w:val="20"/>
          <w:shd w:val="clear" w:color="auto" w:fill="FFFFFF"/>
        </w:rPr>
        <w:t>.</w:t>
      </w:r>
    </w:p>
    <w:p w14:paraId="34560CB8" w14:textId="71DEC8D3" w:rsidR="00517CD3" w:rsidRPr="00517CD3" w:rsidRDefault="00517CD3" w:rsidP="00517CD3">
      <w:pPr>
        <w:pStyle w:val="ListParagraph"/>
        <w:numPr>
          <w:ilvl w:val="1"/>
          <w:numId w:val="2"/>
        </w:numPr>
        <w:rPr>
          <w:rFonts w:ascii="Roboto" w:hAnsi="Roboto" w:cs="Segoe UI"/>
          <w:sz w:val="20"/>
          <w:szCs w:val="20"/>
          <w:shd w:val="clear" w:color="auto" w:fill="FFFFFF"/>
        </w:rPr>
      </w:pPr>
      <w:r w:rsidRPr="00517CD3">
        <w:rPr>
          <w:rFonts w:ascii="Roboto" w:hAnsi="Roboto" w:cs="Segoe UI"/>
          <w:sz w:val="20"/>
          <w:szCs w:val="20"/>
          <w:shd w:val="clear" w:color="auto" w:fill="FFFFFF"/>
        </w:rPr>
        <w:t>Identify governmental agency to partner with</w:t>
      </w:r>
      <w:r>
        <w:rPr>
          <w:rFonts w:ascii="Roboto" w:hAnsi="Roboto" w:cs="Segoe UI"/>
          <w:sz w:val="20"/>
          <w:szCs w:val="20"/>
          <w:shd w:val="clear" w:color="auto" w:fill="FFFFFF"/>
        </w:rPr>
        <w:t>.</w:t>
      </w:r>
    </w:p>
    <w:p w14:paraId="6432BF2A" w14:textId="6186224D" w:rsidR="00517CD3" w:rsidRPr="00517CD3" w:rsidRDefault="00517CD3" w:rsidP="00517CD3">
      <w:pPr>
        <w:pStyle w:val="ListParagraph"/>
        <w:numPr>
          <w:ilvl w:val="1"/>
          <w:numId w:val="2"/>
        </w:numPr>
        <w:rPr>
          <w:rFonts w:ascii="Roboto" w:hAnsi="Roboto" w:cs="Segoe UI"/>
          <w:sz w:val="20"/>
          <w:szCs w:val="20"/>
          <w:shd w:val="clear" w:color="auto" w:fill="FFFFFF"/>
        </w:rPr>
      </w:pPr>
      <w:r w:rsidRPr="00517CD3">
        <w:rPr>
          <w:rFonts w:ascii="Roboto" w:hAnsi="Roboto" w:cs="Segoe UI"/>
          <w:sz w:val="20"/>
          <w:szCs w:val="20"/>
          <w:shd w:val="clear" w:color="auto" w:fill="FFFFFF"/>
        </w:rPr>
        <w:t>Identify potential prime contractors / sub-contractors to partner with</w:t>
      </w:r>
      <w:r>
        <w:rPr>
          <w:rFonts w:ascii="Roboto" w:hAnsi="Roboto" w:cs="Segoe UI"/>
          <w:sz w:val="20"/>
          <w:szCs w:val="20"/>
          <w:shd w:val="clear" w:color="auto" w:fill="FFFFFF"/>
        </w:rPr>
        <w:t>.</w:t>
      </w:r>
    </w:p>
    <w:p w14:paraId="09DCA3AD" w14:textId="414725E9" w:rsidR="00517CD3" w:rsidRPr="00517CD3" w:rsidRDefault="00517CD3" w:rsidP="00517CD3">
      <w:pPr>
        <w:pStyle w:val="ListParagraph"/>
        <w:numPr>
          <w:ilvl w:val="1"/>
          <w:numId w:val="2"/>
        </w:numPr>
        <w:rPr>
          <w:rFonts w:ascii="Roboto" w:hAnsi="Roboto" w:cs="Segoe UI"/>
          <w:sz w:val="20"/>
          <w:szCs w:val="20"/>
          <w:shd w:val="clear" w:color="auto" w:fill="FFFFFF"/>
        </w:rPr>
      </w:pPr>
      <w:r w:rsidRPr="00517CD3">
        <w:rPr>
          <w:rFonts w:ascii="Roboto" w:hAnsi="Roboto" w:cs="Segoe UI"/>
          <w:sz w:val="20"/>
          <w:szCs w:val="20"/>
          <w:shd w:val="clear" w:color="auto" w:fill="FFFFFF"/>
        </w:rPr>
        <w:t>Identify governmental consulting opportunity</w:t>
      </w:r>
      <w:r>
        <w:rPr>
          <w:rFonts w:ascii="Roboto" w:hAnsi="Roboto" w:cs="Segoe UI"/>
          <w:sz w:val="20"/>
          <w:szCs w:val="20"/>
          <w:shd w:val="clear" w:color="auto" w:fill="FFFFFF"/>
        </w:rPr>
        <w:t>.</w:t>
      </w:r>
    </w:p>
    <w:p w14:paraId="71551544" w14:textId="727EAF8F" w:rsidR="00517CD3" w:rsidRPr="00517CD3" w:rsidRDefault="00517CD3" w:rsidP="00517CD3">
      <w:pPr>
        <w:pStyle w:val="ListParagraph"/>
        <w:numPr>
          <w:ilvl w:val="0"/>
          <w:numId w:val="2"/>
        </w:numPr>
        <w:ind w:left="270" w:hanging="270"/>
        <w:rPr>
          <w:rFonts w:ascii="Roboto" w:hAnsi="Roboto" w:cs="Segoe UI"/>
          <w:sz w:val="20"/>
          <w:szCs w:val="20"/>
          <w:shd w:val="clear" w:color="auto" w:fill="FFFFFF"/>
        </w:rPr>
      </w:pPr>
      <w:r w:rsidRPr="00517CD3">
        <w:rPr>
          <w:rFonts w:ascii="Roboto" w:hAnsi="Roboto" w:cs="Segoe UI"/>
          <w:sz w:val="20"/>
          <w:szCs w:val="20"/>
          <w:shd w:val="clear" w:color="auto" w:fill="FFFFFF"/>
        </w:rPr>
        <w:t>Thought Leadership</w:t>
      </w:r>
      <w:r>
        <w:rPr>
          <w:rFonts w:ascii="Roboto" w:hAnsi="Roboto" w:cs="Segoe UI"/>
          <w:sz w:val="20"/>
          <w:szCs w:val="20"/>
          <w:shd w:val="clear" w:color="auto" w:fill="FFFFFF"/>
        </w:rPr>
        <w:t>:</w:t>
      </w:r>
    </w:p>
    <w:p w14:paraId="681DB6C7" w14:textId="6A32FE00" w:rsidR="00517CD3" w:rsidRPr="00517CD3" w:rsidRDefault="00517CD3" w:rsidP="00517CD3">
      <w:pPr>
        <w:pStyle w:val="ListParagraph"/>
        <w:numPr>
          <w:ilvl w:val="1"/>
          <w:numId w:val="2"/>
        </w:numPr>
        <w:rPr>
          <w:rFonts w:ascii="Roboto" w:hAnsi="Roboto" w:cs="Segoe UI"/>
          <w:sz w:val="20"/>
          <w:szCs w:val="20"/>
          <w:shd w:val="clear" w:color="auto" w:fill="FFFFFF"/>
        </w:rPr>
      </w:pPr>
      <w:r w:rsidRPr="00517CD3">
        <w:rPr>
          <w:rFonts w:ascii="Roboto" w:hAnsi="Roboto" w:cs="Segoe UI"/>
          <w:sz w:val="20"/>
          <w:szCs w:val="20"/>
          <w:shd w:val="clear" w:color="auto" w:fill="FFFFFF"/>
        </w:rPr>
        <w:t>Conduct literature reviews on topics related to the services we offer</w:t>
      </w:r>
      <w:r>
        <w:rPr>
          <w:rFonts w:ascii="Roboto" w:hAnsi="Roboto" w:cs="Segoe UI"/>
          <w:sz w:val="20"/>
          <w:szCs w:val="20"/>
          <w:shd w:val="clear" w:color="auto" w:fill="FFFFFF"/>
        </w:rPr>
        <w:t>.</w:t>
      </w:r>
    </w:p>
    <w:p w14:paraId="56F9F1D8" w14:textId="58E1D19B" w:rsidR="00517CD3" w:rsidRPr="00517CD3" w:rsidRDefault="00517CD3" w:rsidP="00517CD3">
      <w:pPr>
        <w:pStyle w:val="ListParagraph"/>
        <w:numPr>
          <w:ilvl w:val="1"/>
          <w:numId w:val="2"/>
        </w:numPr>
        <w:rPr>
          <w:rFonts w:ascii="Roboto" w:hAnsi="Roboto" w:cs="Segoe UI"/>
          <w:sz w:val="20"/>
          <w:szCs w:val="20"/>
          <w:shd w:val="clear" w:color="auto" w:fill="FFFFFF"/>
        </w:rPr>
      </w:pPr>
      <w:r w:rsidRPr="00517CD3">
        <w:rPr>
          <w:rFonts w:ascii="Roboto" w:hAnsi="Roboto" w:cs="Segoe UI"/>
          <w:sz w:val="20"/>
          <w:szCs w:val="20"/>
          <w:shd w:val="clear" w:color="auto" w:fill="FFFFFF"/>
        </w:rPr>
        <w:t>Write blog posts on topics related to the services we offer</w:t>
      </w:r>
      <w:r>
        <w:rPr>
          <w:rFonts w:ascii="Roboto" w:hAnsi="Roboto" w:cs="Segoe UI"/>
          <w:sz w:val="20"/>
          <w:szCs w:val="20"/>
          <w:shd w:val="clear" w:color="auto" w:fill="FFFFFF"/>
        </w:rPr>
        <w:t>.</w:t>
      </w:r>
    </w:p>
    <w:p w14:paraId="34FCC9BB" w14:textId="0BC38100" w:rsidR="00517CD3" w:rsidRPr="00517CD3" w:rsidRDefault="00517CD3" w:rsidP="00517CD3">
      <w:pPr>
        <w:pStyle w:val="ListParagraph"/>
        <w:numPr>
          <w:ilvl w:val="0"/>
          <w:numId w:val="2"/>
        </w:numPr>
        <w:ind w:left="270" w:hanging="270"/>
        <w:rPr>
          <w:rFonts w:ascii="Roboto" w:hAnsi="Roboto" w:cs="Segoe UI"/>
          <w:sz w:val="20"/>
          <w:szCs w:val="20"/>
          <w:shd w:val="clear" w:color="auto" w:fill="FFFFFF"/>
        </w:rPr>
      </w:pPr>
      <w:r w:rsidRPr="00517CD3">
        <w:rPr>
          <w:rFonts w:ascii="Roboto" w:hAnsi="Roboto" w:cs="Segoe UI"/>
          <w:sz w:val="20"/>
          <w:szCs w:val="20"/>
          <w:shd w:val="clear" w:color="auto" w:fill="FFFFFF"/>
        </w:rPr>
        <w:t>Training Catalog</w:t>
      </w:r>
      <w:r>
        <w:rPr>
          <w:rFonts w:ascii="Roboto" w:hAnsi="Roboto" w:cs="Segoe UI"/>
          <w:sz w:val="20"/>
          <w:szCs w:val="20"/>
          <w:shd w:val="clear" w:color="auto" w:fill="FFFFFF"/>
        </w:rPr>
        <w:t xml:space="preserve"> Creation:</w:t>
      </w:r>
    </w:p>
    <w:p w14:paraId="60D3E406" w14:textId="48915193" w:rsidR="00517CD3" w:rsidRPr="00517CD3" w:rsidRDefault="00517CD3" w:rsidP="00517CD3">
      <w:pPr>
        <w:pStyle w:val="ListParagraph"/>
        <w:numPr>
          <w:ilvl w:val="1"/>
          <w:numId w:val="2"/>
        </w:numPr>
        <w:rPr>
          <w:rFonts w:ascii="Roboto" w:hAnsi="Roboto" w:cs="Segoe UI"/>
          <w:sz w:val="20"/>
          <w:szCs w:val="20"/>
          <w:shd w:val="clear" w:color="auto" w:fill="FFFFFF"/>
        </w:rPr>
      </w:pPr>
      <w:r w:rsidRPr="00517CD3">
        <w:rPr>
          <w:rFonts w:ascii="Roboto" w:hAnsi="Roboto" w:cs="Segoe UI"/>
          <w:sz w:val="20"/>
          <w:szCs w:val="20"/>
          <w:shd w:val="clear" w:color="auto" w:fill="FFFFFF"/>
        </w:rPr>
        <w:t xml:space="preserve">Conduct literature reviews to define topics and content to </w:t>
      </w:r>
      <w:r>
        <w:rPr>
          <w:rFonts w:ascii="Roboto" w:hAnsi="Roboto" w:cs="Segoe UI"/>
          <w:sz w:val="20"/>
          <w:szCs w:val="20"/>
          <w:shd w:val="clear" w:color="auto" w:fill="FFFFFF"/>
        </w:rPr>
        <w:t>include in our</w:t>
      </w:r>
      <w:r w:rsidRPr="00517CD3">
        <w:rPr>
          <w:rFonts w:ascii="Roboto" w:hAnsi="Roboto" w:cs="Segoe UI"/>
          <w:sz w:val="20"/>
          <w:szCs w:val="20"/>
          <w:shd w:val="clear" w:color="auto" w:fill="FFFFFF"/>
        </w:rPr>
        <w:t xml:space="preserve"> leadership development training.</w:t>
      </w:r>
    </w:p>
    <w:p w14:paraId="4B59B4E1" w14:textId="09F36120" w:rsidR="00F4305C" w:rsidRPr="00517CD3" w:rsidRDefault="00517CD3" w:rsidP="00517CD3">
      <w:pPr>
        <w:pStyle w:val="ListParagraph"/>
        <w:numPr>
          <w:ilvl w:val="1"/>
          <w:numId w:val="2"/>
        </w:numPr>
        <w:rPr>
          <w:rFonts w:ascii="Roboto" w:hAnsi="Roboto" w:cs="Segoe UI"/>
          <w:sz w:val="20"/>
          <w:szCs w:val="20"/>
          <w:shd w:val="clear" w:color="auto" w:fill="FFFFFF"/>
        </w:rPr>
      </w:pPr>
      <w:r w:rsidRPr="00517CD3">
        <w:rPr>
          <w:rFonts w:ascii="Roboto" w:hAnsi="Roboto" w:cs="Segoe UI"/>
          <w:sz w:val="20"/>
          <w:szCs w:val="20"/>
          <w:shd w:val="clear" w:color="auto" w:fill="FFFFFF"/>
        </w:rPr>
        <w:t xml:space="preserve">Create training materials including presentations, training curriculum, activities, run-of-show, and train-the-trainer </w:t>
      </w:r>
      <w:r>
        <w:rPr>
          <w:rFonts w:ascii="Roboto" w:hAnsi="Roboto" w:cs="Segoe UI"/>
          <w:sz w:val="20"/>
          <w:szCs w:val="20"/>
          <w:shd w:val="clear" w:color="auto" w:fill="FFFFFF"/>
        </w:rPr>
        <w:t>workshops.</w:t>
      </w:r>
    </w:p>
    <w:p w14:paraId="77CC72A2" w14:textId="77777777" w:rsidR="000F7AA0" w:rsidRPr="00D62C87" w:rsidRDefault="000F7AA0" w:rsidP="00EF78F0">
      <w:pPr>
        <w:pStyle w:val="ListParagraph"/>
        <w:ind w:left="-360"/>
        <w:rPr>
          <w:rFonts w:ascii="Roboto" w:hAnsi="Roboto" w:cs="Segoe UI"/>
          <w:sz w:val="14"/>
          <w:szCs w:val="14"/>
          <w:shd w:val="clear" w:color="auto" w:fill="FFFFFF"/>
        </w:rPr>
      </w:pPr>
    </w:p>
    <w:p w14:paraId="79569840" w14:textId="77777777" w:rsidR="000F7AA0" w:rsidRPr="00EF78F0" w:rsidRDefault="000F7AA0" w:rsidP="00EF78F0">
      <w:pPr>
        <w:pStyle w:val="ListParagraph"/>
        <w:ind w:left="-360"/>
        <w:rPr>
          <w:rFonts w:ascii="Roboto" w:hAnsi="Roboto"/>
          <w:b/>
          <w:bCs/>
          <w:sz w:val="20"/>
          <w:szCs w:val="20"/>
        </w:rPr>
      </w:pPr>
      <w:r w:rsidRPr="00EF78F0">
        <w:rPr>
          <w:rFonts w:ascii="Roboto" w:hAnsi="Roboto" w:cs="Arial"/>
          <w:b/>
          <w:bCs/>
          <w:sz w:val="20"/>
          <w:szCs w:val="20"/>
        </w:rPr>
        <w:t>Required Experience &amp; Qualifications</w:t>
      </w:r>
    </w:p>
    <w:p w14:paraId="2DDA1591" w14:textId="3C79C185" w:rsidR="00C53DE2" w:rsidRPr="00EF78F0" w:rsidRDefault="00517CD3" w:rsidP="00EF78F0">
      <w:pPr>
        <w:numPr>
          <w:ilvl w:val="0"/>
          <w:numId w:val="1"/>
        </w:numPr>
        <w:spacing w:after="0" w:line="240" w:lineRule="auto"/>
        <w:ind w:left="270"/>
        <w:rPr>
          <w:rFonts w:ascii="Roboto" w:hAnsi="Roboto"/>
          <w:sz w:val="20"/>
          <w:szCs w:val="20"/>
        </w:rPr>
      </w:pPr>
      <w:r w:rsidRPr="00EF78F0">
        <w:rPr>
          <w:rFonts w:ascii="Roboto" w:hAnsi="Roboto"/>
          <w:sz w:val="20"/>
          <w:szCs w:val="20"/>
        </w:rPr>
        <w:t>Bachelor’s degree in business</w:t>
      </w:r>
      <w:r w:rsidR="00C53DE2" w:rsidRPr="00EF78F0">
        <w:rPr>
          <w:rFonts w:ascii="Roboto" w:hAnsi="Roboto"/>
          <w:sz w:val="20"/>
          <w:szCs w:val="20"/>
        </w:rPr>
        <w:t>, human resources, communications, industrial and organizational development/</w:t>
      </w:r>
      <w:proofErr w:type="gramStart"/>
      <w:r w:rsidR="00C53DE2" w:rsidRPr="00EF78F0">
        <w:rPr>
          <w:rFonts w:ascii="Roboto" w:hAnsi="Roboto"/>
          <w:sz w:val="20"/>
          <w:szCs w:val="20"/>
        </w:rPr>
        <w:t>psychology</w:t>
      </w:r>
      <w:proofErr w:type="gramEnd"/>
      <w:r w:rsidR="00C53DE2" w:rsidRPr="00EF78F0">
        <w:rPr>
          <w:rFonts w:ascii="Roboto" w:hAnsi="Roboto"/>
          <w:sz w:val="20"/>
          <w:szCs w:val="20"/>
        </w:rPr>
        <w:t xml:space="preserve"> or a related discipline</w:t>
      </w:r>
      <w:r w:rsidR="00CB125D">
        <w:rPr>
          <w:rFonts w:ascii="Roboto" w:hAnsi="Roboto"/>
          <w:sz w:val="20"/>
          <w:szCs w:val="20"/>
        </w:rPr>
        <w:t>.</w:t>
      </w:r>
    </w:p>
    <w:p w14:paraId="11A900F1" w14:textId="4045B04D" w:rsidR="00C53DE2" w:rsidRPr="00EF78F0" w:rsidRDefault="00C53DE2" w:rsidP="00EF78F0">
      <w:pPr>
        <w:numPr>
          <w:ilvl w:val="0"/>
          <w:numId w:val="1"/>
        </w:numPr>
        <w:spacing w:after="0" w:line="240" w:lineRule="auto"/>
        <w:ind w:left="270"/>
        <w:rPr>
          <w:rFonts w:ascii="Roboto" w:hAnsi="Roboto"/>
          <w:sz w:val="20"/>
          <w:szCs w:val="20"/>
        </w:rPr>
      </w:pPr>
      <w:r w:rsidRPr="00EF78F0">
        <w:rPr>
          <w:rFonts w:ascii="Roboto" w:hAnsi="Roboto"/>
          <w:sz w:val="20"/>
          <w:szCs w:val="20"/>
        </w:rPr>
        <w:t>Strong problem solving and troubleshooting skills with experience exercising mature judgment</w:t>
      </w:r>
      <w:r w:rsidR="00CB125D">
        <w:rPr>
          <w:rFonts w:ascii="Roboto" w:hAnsi="Roboto"/>
          <w:sz w:val="20"/>
          <w:szCs w:val="20"/>
        </w:rPr>
        <w:t>.</w:t>
      </w:r>
    </w:p>
    <w:p w14:paraId="1B95E57C" w14:textId="4C894520" w:rsidR="00C53DE2" w:rsidRPr="00EF78F0" w:rsidRDefault="00C53DE2" w:rsidP="00EF78F0">
      <w:pPr>
        <w:numPr>
          <w:ilvl w:val="0"/>
          <w:numId w:val="1"/>
        </w:numPr>
        <w:spacing w:after="0" w:line="240" w:lineRule="auto"/>
        <w:ind w:left="270"/>
        <w:rPr>
          <w:rFonts w:ascii="Roboto" w:hAnsi="Roboto"/>
          <w:sz w:val="20"/>
          <w:szCs w:val="20"/>
        </w:rPr>
      </w:pPr>
      <w:r w:rsidRPr="00EF78F0">
        <w:rPr>
          <w:rFonts w:ascii="Roboto" w:hAnsi="Roboto"/>
          <w:sz w:val="20"/>
          <w:szCs w:val="20"/>
        </w:rPr>
        <w:t>Proven experience effectively prioritizing workload to meet deadlines and work objectives</w:t>
      </w:r>
      <w:r w:rsidR="00CB125D">
        <w:rPr>
          <w:rFonts w:ascii="Roboto" w:hAnsi="Roboto"/>
          <w:sz w:val="20"/>
          <w:szCs w:val="20"/>
        </w:rPr>
        <w:t>.</w:t>
      </w:r>
    </w:p>
    <w:p w14:paraId="609187E8" w14:textId="492DBD95" w:rsidR="00C53DE2" w:rsidRPr="00EF78F0" w:rsidRDefault="00C53DE2" w:rsidP="00EF78F0">
      <w:pPr>
        <w:numPr>
          <w:ilvl w:val="0"/>
          <w:numId w:val="1"/>
        </w:numPr>
        <w:spacing w:after="0" w:line="240" w:lineRule="auto"/>
        <w:ind w:left="270"/>
        <w:rPr>
          <w:rFonts w:ascii="Roboto" w:hAnsi="Roboto"/>
          <w:sz w:val="20"/>
          <w:szCs w:val="20"/>
        </w:rPr>
      </w:pPr>
      <w:r w:rsidRPr="00EF78F0">
        <w:rPr>
          <w:rFonts w:ascii="Roboto" w:hAnsi="Roboto"/>
          <w:sz w:val="20"/>
          <w:szCs w:val="20"/>
        </w:rPr>
        <w:t>Demonstrated ability to write clearly, succinctly, and in a manner that appeals to a wide audience</w:t>
      </w:r>
      <w:r w:rsidR="00CB125D">
        <w:rPr>
          <w:rFonts w:ascii="Roboto" w:hAnsi="Roboto"/>
          <w:sz w:val="20"/>
          <w:szCs w:val="20"/>
        </w:rPr>
        <w:t>.</w:t>
      </w:r>
    </w:p>
    <w:p w14:paraId="4A17C285" w14:textId="7ACED89D" w:rsidR="00C53DE2" w:rsidRDefault="00C53DE2" w:rsidP="00EF78F0">
      <w:pPr>
        <w:numPr>
          <w:ilvl w:val="0"/>
          <w:numId w:val="1"/>
        </w:numPr>
        <w:spacing w:after="0" w:line="240" w:lineRule="auto"/>
        <w:ind w:left="270"/>
        <w:rPr>
          <w:rFonts w:ascii="Roboto" w:hAnsi="Roboto"/>
          <w:sz w:val="20"/>
          <w:szCs w:val="20"/>
        </w:rPr>
      </w:pPr>
      <w:r w:rsidRPr="00EF78F0">
        <w:rPr>
          <w:rFonts w:ascii="Roboto" w:hAnsi="Roboto"/>
          <w:sz w:val="20"/>
          <w:szCs w:val="20"/>
        </w:rPr>
        <w:t>Proficiency in word processing, spreadsheet, and presentation creation tools, as well as Internet research tools</w:t>
      </w:r>
      <w:r w:rsidR="00CB125D">
        <w:rPr>
          <w:rFonts w:ascii="Roboto" w:hAnsi="Roboto"/>
          <w:sz w:val="20"/>
          <w:szCs w:val="20"/>
        </w:rPr>
        <w:t>.</w:t>
      </w:r>
    </w:p>
    <w:p w14:paraId="6E1923B8" w14:textId="307C09E1" w:rsidR="00CE20B0" w:rsidRPr="00EF78F0" w:rsidRDefault="00517CD3" w:rsidP="00EF78F0">
      <w:pPr>
        <w:numPr>
          <w:ilvl w:val="0"/>
          <w:numId w:val="1"/>
        </w:numPr>
        <w:spacing w:after="0" w:line="240" w:lineRule="auto"/>
        <w:ind w:left="27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Proficient in</w:t>
      </w:r>
      <w:r w:rsidR="00290C22" w:rsidRPr="00290C22">
        <w:rPr>
          <w:rFonts w:ascii="Roboto" w:hAnsi="Roboto"/>
          <w:sz w:val="20"/>
          <w:szCs w:val="20"/>
        </w:rPr>
        <w:t xml:space="preserve"> technologies</w:t>
      </w:r>
      <w:r w:rsidR="00510A52">
        <w:rPr>
          <w:rFonts w:ascii="Roboto" w:hAnsi="Roboto"/>
          <w:sz w:val="20"/>
          <w:szCs w:val="20"/>
        </w:rPr>
        <w:t xml:space="preserve"> (</w:t>
      </w:r>
      <w:r w:rsidR="00CB125D" w:rsidRPr="00290C22">
        <w:rPr>
          <w:rFonts w:ascii="Roboto" w:hAnsi="Roboto"/>
          <w:sz w:val="20"/>
          <w:szCs w:val="20"/>
        </w:rPr>
        <w:t>e.g.,</w:t>
      </w:r>
      <w:r w:rsidR="00290C22" w:rsidRPr="00290C22">
        <w:rPr>
          <w:rFonts w:ascii="Roboto" w:hAnsi="Roboto"/>
          <w:sz w:val="20"/>
          <w:szCs w:val="20"/>
        </w:rPr>
        <w:t xml:space="preserve"> Office 365, Teams</w:t>
      </w:r>
      <w:r w:rsidR="001F6F19">
        <w:rPr>
          <w:rFonts w:ascii="Roboto" w:hAnsi="Roboto"/>
          <w:sz w:val="20"/>
          <w:szCs w:val="20"/>
        </w:rPr>
        <w:t>, SharePoint</w:t>
      </w:r>
      <w:r w:rsidR="00290C22" w:rsidRPr="00290C22">
        <w:rPr>
          <w:rFonts w:ascii="Roboto" w:hAnsi="Roboto"/>
          <w:sz w:val="20"/>
          <w:szCs w:val="20"/>
        </w:rPr>
        <w:t xml:space="preserve">, </w:t>
      </w:r>
      <w:r>
        <w:rPr>
          <w:rFonts w:ascii="Roboto" w:hAnsi="Roboto"/>
          <w:sz w:val="20"/>
          <w:szCs w:val="20"/>
        </w:rPr>
        <w:t>Zoom</w:t>
      </w:r>
      <w:r w:rsidR="001F6F19">
        <w:rPr>
          <w:rFonts w:ascii="Roboto" w:hAnsi="Roboto"/>
          <w:sz w:val="20"/>
          <w:szCs w:val="20"/>
        </w:rPr>
        <w:t>,</w:t>
      </w:r>
      <w:r w:rsidR="00290C22" w:rsidRPr="00290C22">
        <w:rPr>
          <w:rFonts w:ascii="Roboto" w:hAnsi="Roboto"/>
          <w:sz w:val="20"/>
          <w:szCs w:val="20"/>
        </w:rPr>
        <w:t xml:space="preserve"> </w:t>
      </w:r>
      <w:r w:rsidRPr="00290C22">
        <w:rPr>
          <w:rFonts w:ascii="Roboto" w:hAnsi="Roboto"/>
          <w:sz w:val="20"/>
          <w:szCs w:val="20"/>
        </w:rPr>
        <w:t>etc.</w:t>
      </w:r>
      <w:r>
        <w:rPr>
          <w:rFonts w:ascii="Roboto" w:hAnsi="Roboto"/>
          <w:sz w:val="20"/>
          <w:szCs w:val="20"/>
        </w:rPr>
        <w:t>)</w:t>
      </w:r>
    </w:p>
    <w:p w14:paraId="55C8653F" w14:textId="77777777" w:rsidR="00EF78F0" w:rsidRPr="00D62C87" w:rsidRDefault="00EF78F0" w:rsidP="00EF78F0">
      <w:pPr>
        <w:pStyle w:val="NormalWeb"/>
        <w:spacing w:before="0" w:beforeAutospacing="0" w:after="0" w:afterAutospacing="0"/>
        <w:ind w:left="-360"/>
        <w:rPr>
          <w:rFonts w:ascii="Roboto" w:hAnsi="Roboto" w:cs="Arial"/>
          <w:b/>
          <w:bCs/>
          <w:sz w:val="14"/>
          <w:szCs w:val="14"/>
        </w:rPr>
      </w:pPr>
    </w:p>
    <w:p w14:paraId="7C3816DA" w14:textId="5C3AC5F0" w:rsidR="000F7AA0" w:rsidRPr="00EF78F0" w:rsidRDefault="002B6E29" w:rsidP="00EF78F0">
      <w:pPr>
        <w:pStyle w:val="NormalWeb"/>
        <w:spacing w:before="0" w:beforeAutospacing="0" w:after="0" w:afterAutospacing="0"/>
        <w:ind w:left="-360"/>
        <w:rPr>
          <w:rFonts w:ascii="Roboto" w:hAnsi="Roboto" w:cs="Arial"/>
          <w:b/>
          <w:bCs/>
          <w:sz w:val="20"/>
          <w:szCs w:val="20"/>
        </w:rPr>
      </w:pPr>
      <w:r w:rsidRPr="00EF78F0">
        <w:rPr>
          <w:rFonts w:ascii="Roboto" w:hAnsi="Roboto" w:cs="Arial"/>
          <w:b/>
          <w:bCs/>
          <w:sz w:val="20"/>
          <w:szCs w:val="20"/>
        </w:rPr>
        <w:t>Skills and Attributes for Success</w:t>
      </w:r>
    </w:p>
    <w:p w14:paraId="55CFB655" w14:textId="17394F39" w:rsidR="002B6E29" w:rsidRPr="00EF78F0" w:rsidRDefault="002B6E29" w:rsidP="00EF78F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70" w:hanging="270"/>
        <w:textAlignment w:val="baseline"/>
        <w:rPr>
          <w:rFonts w:ascii="Roboto" w:hAnsi="Roboto"/>
          <w:sz w:val="20"/>
          <w:szCs w:val="20"/>
        </w:rPr>
      </w:pPr>
      <w:r w:rsidRPr="00EF78F0">
        <w:rPr>
          <w:rFonts w:ascii="Roboto" w:hAnsi="Roboto"/>
          <w:sz w:val="20"/>
          <w:szCs w:val="20"/>
        </w:rPr>
        <w:t>Strong communication and presentation skills and be able to express yourself effectively</w:t>
      </w:r>
      <w:r w:rsidR="000323B1">
        <w:rPr>
          <w:rFonts w:ascii="Roboto" w:hAnsi="Roboto"/>
          <w:sz w:val="20"/>
          <w:szCs w:val="20"/>
        </w:rPr>
        <w:t>.</w:t>
      </w:r>
    </w:p>
    <w:p w14:paraId="1C92AD61" w14:textId="16DE17E7" w:rsidR="002B6E29" w:rsidRPr="00EF78F0" w:rsidRDefault="002B6E29" w:rsidP="00EF78F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70" w:hanging="270"/>
        <w:textAlignment w:val="baseline"/>
        <w:rPr>
          <w:rFonts w:ascii="Roboto" w:hAnsi="Roboto"/>
          <w:sz w:val="20"/>
          <w:szCs w:val="20"/>
        </w:rPr>
      </w:pPr>
      <w:r w:rsidRPr="00EF78F0">
        <w:rPr>
          <w:rFonts w:ascii="Roboto" w:hAnsi="Roboto"/>
          <w:sz w:val="20"/>
          <w:szCs w:val="20"/>
        </w:rPr>
        <w:t xml:space="preserve">Team player that collaborates well in a group setting to </w:t>
      </w:r>
      <w:r w:rsidR="000323B1" w:rsidRPr="00EF78F0">
        <w:rPr>
          <w:rFonts w:ascii="Roboto" w:hAnsi="Roboto"/>
          <w:sz w:val="20"/>
          <w:szCs w:val="20"/>
        </w:rPr>
        <w:t>accomplish tasks quickly and effectively</w:t>
      </w:r>
      <w:r w:rsidRPr="00EF78F0">
        <w:rPr>
          <w:rFonts w:ascii="Roboto" w:hAnsi="Roboto"/>
          <w:sz w:val="20"/>
          <w:szCs w:val="20"/>
        </w:rPr>
        <w:t>.</w:t>
      </w:r>
    </w:p>
    <w:p w14:paraId="42121531" w14:textId="77777777" w:rsidR="002B6E29" w:rsidRPr="00EF78F0" w:rsidRDefault="002B6E29" w:rsidP="00EF78F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70" w:hanging="270"/>
        <w:textAlignment w:val="baseline"/>
        <w:rPr>
          <w:rFonts w:ascii="Roboto" w:hAnsi="Roboto"/>
          <w:sz w:val="20"/>
          <w:szCs w:val="20"/>
        </w:rPr>
      </w:pPr>
      <w:r w:rsidRPr="00EF78F0">
        <w:rPr>
          <w:rFonts w:ascii="Roboto" w:hAnsi="Roboto"/>
          <w:sz w:val="20"/>
          <w:szCs w:val="20"/>
        </w:rPr>
        <w:t>Flexibility in embracing and adapting to change.</w:t>
      </w:r>
    </w:p>
    <w:p w14:paraId="52ABCF52" w14:textId="77777777" w:rsidR="002B6E29" w:rsidRPr="00EF78F0" w:rsidRDefault="002B6E29" w:rsidP="00EF78F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70" w:hanging="270"/>
        <w:textAlignment w:val="baseline"/>
        <w:rPr>
          <w:rFonts w:ascii="Roboto" w:hAnsi="Roboto"/>
          <w:sz w:val="20"/>
          <w:szCs w:val="20"/>
        </w:rPr>
      </w:pPr>
      <w:r w:rsidRPr="00EF78F0">
        <w:rPr>
          <w:rFonts w:ascii="Roboto" w:hAnsi="Roboto"/>
          <w:sz w:val="20"/>
          <w:szCs w:val="20"/>
        </w:rPr>
        <w:t>Be curious and pay attention to detail, exercise active listening and be to anticipate and identify risks and escalate issues as appropriate.</w:t>
      </w:r>
    </w:p>
    <w:p w14:paraId="529963EA" w14:textId="3EEA3089" w:rsidR="000F7AA0" w:rsidRPr="00517CD3" w:rsidRDefault="002B6E29" w:rsidP="00517CD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70" w:hanging="270"/>
        <w:textAlignment w:val="baseline"/>
        <w:rPr>
          <w:rFonts w:ascii="Roboto" w:hAnsi="Roboto"/>
          <w:sz w:val="20"/>
          <w:szCs w:val="20"/>
        </w:rPr>
      </w:pPr>
      <w:r w:rsidRPr="00EF78F0">
        <w:rPr>
          <w:rFonts w:ascii="Roboto" w:hAnsi="Roboto"/>
          <w:sz w:val="20"/>
          <w:szCs w:val="20"/>
        </w:rPr>
        <w:t>Foster an innovative and inclusive team-oriented work environment</w:t>
      </w:r>
      <w:r w:rsidR="000323B1">
        <w:rPr>
          <w:rFonts w:ascii="Roboto" w:hAnsi="Roboto"/>
          <w:sz w:val="20"/>
          <w:szCs w:val="20"/>
        </w:rPr>
        <w:t>.</w:t>
      </w:r>
    </w:p>
    <w:sectPr w:rsidR="000F7AA0" w:rsidRPr="00517CD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C9CE" w14:textId="77777777" w:rsidR="00AB6C3A" w:rsidRDefault="00AB6C3A" w:rsidP="008769E1">
      <w:pPr>
        <w:spacing w:after="0" w:line="240" w:lineRule="auto"/>
      </w:pPr>
      <w:r>
        <w:separator/>
      </w:r>
    </w:p>
  </w:endnote>
  <w:endnote w:type="continuationSeparator" w:id="0">
    <w:p w14:paraId="017CE4F0" w14:textId="77777777" w:rsidR="00AB6C3A" w:rsidRDefault="00AB6C3A" w:rsidP="008769E1">
      <w:pPr>
        <w:spacing w:after="0" w:line="240" w:lineRule="auto"/>
      </w:pPr>
      <w:r>
        <w:continuationSeparator/>
      </w:r>
    </w:p>
  </w:endnote>
  <w:endnote w:type="continuationNotice" w:id="1">
    <w:p w14:paraId="2F876A69" w14:textId="77777777" w:rsidR="00AB6C3A" w:rsidRDefault="00AB6C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2043" w14:textId="07AAB343" w:rsidR="00751971" w:rsidRDefault="00000000" w:rsidP="00751971">
    <w:pPr>
      <w:pStyle w:val="Footer"/>
      <w:jc w:val="center"/>
    </w:pPr>
    <w:hyperlink r:id="rId1" w:history="1">
      <w:r w:rsidR="00751971" w:rsidRPr="0071014D">
        <w:rPr>
          <w:rStyle w:val="Hyperlink"/>
        </w:rPr>
        <w:t>www.axxumconsulting.com</w:t>
      </w:r>
    </w:hyperlink>
    <w:r w:rsidR="0075197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92D0" w14:textId="77777777" w:rsidR="00AB6C3A" w:rsidRDefault="00AB6C3A" w:rsidP="008769E1">
      <w:pPr>
        <w:spacing w:after="0" w:line="240" w:lineRule="auto"/>
      </w:pPr>
      <w:r>
        <w:separator/>
      </w:r>
    </w:p>
  </w:footnote>
  <w:footnote w:type="continuationSeparator" w:id="0">
    <w:p w14:paraId="5C57EF2D" w14:textId="77777777" w:rsidR="00AB6C3A" w:rsidRDefault="00AB6C3A" w:rsidP="008769E1">
      <w:pPr>
        <w:spacing w:after="0" w:line="240" w:lineRule="auto"/>
      </w:pPr>
      <w:r>
        <w:continuationSeparator/>
      </w:r>
    </w:p>
  </w:footnote>
  <w:footnote w:type="continuationNotice" w:id="1">
    <w:p w14:paraId="16B5E852" w14:textId="77777777" w:rsidR="00AB6C3A" w:rsidRDefault="00AB6C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DCB1" w14:textId="52CB529B" w:rsidR="008769E1" w:rsidRDefault="008769E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2CE08B" wp14:editId="120919A3">
          <wp:simplePos x="0" y="0"/>
          <wp:positionH relativeFrom="column">
            <wp:posOffset>4406900</wp:posOffset>
          </wp:positionH>
          <wp:positionV relativeFrom="paragraph">
            <wp:posOffset>-336550</wp:posOffset>
          </wp:positionV>
          <wp:extent cx="2254250" cy="684464"/>
          <wp:effectExtent l="0" t="0" r="0" b="1905"/>
          <wp:wrapTight wrapText="bothSides">
            <wp:wrapPolygon edited="0">
              <wp:start x="0" y="0"/>
              <wp:lineTo x="0" y="21058"/>
              <wp:lineTo x="21357" y="21058"/>
              <wp:lineTo x="21357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0" cy="684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75E5"/>
    <w:multiLevelType w:val="hybridMultilevel"/>
    <w:tmpl w:val="52E2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62302"/>
    <w:multiLevelType w:val="hybridMultilevel"/>
    <w:tmpl w:val="9CE4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0C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C6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6A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EB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60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F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0C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EC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D3939A9"/>
    <w:multiLevelType w:val="hybridMultilevel"/>
    <w:tmpl w:val="6E5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C6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08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2A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EA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C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25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0E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A9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94053519">
    <w:abstractNumId w:val="2"/>
  </w:num>
  <w:num w:numId="2" w16cid:durableId="1750956930">
    <w:abstractNumId w:val="0"/>
  </w:num>
  <w:num w:numId="3" w16cid:durableId="477764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E1"/>
    <w:rsid w:val="000323B1"/>
    <w:rsid w:val="000F3AD1"/>
    <w:rsid w:val="000F7AA0"/>
    <w:rsid w:val="00165F63"/>
    <w:rsid w:val="001F6F19"/>
    <w:rsid w:val="00200BCC"/>
    <w:rsid w:val="0022711C"/>
    <w:rsid w:val="00290C22"/>
    <w:rsid w:val="002B6E29"/>
    <w:rsid w:val="003A387F"/>
    <w:rsid w:val="003A7E8B"/>
    <w:rsid w:val="0040069F"/>
    <w:rsid w:val="00423179"/>
    <w:rsid w:val="00444D29"/>
    <w:rsid w:val="00463184"/>
    <w:rsid w:val="004D47A4"/>
    <w:rsid w:val="005104AD"/>
    <w:rsid w:val="00510A52"/>
    <w:rsid w:val="00511120"/>
    <w:rsid w:val="00517CD3"/>
    <w:rsid w:val="00553A41"/>
    <w:rsid w:val="005B79C1"/>
    <w:rsid w:val="006348B1"/>
    <w:rsid w:val="006C4351"/>
    <w:rsid w:val="007011A4"/>
    <w:rsid w:val="00714437"/>
    <w:rsid w:val="00751971"/>
    <w:rsid w:val="00776602"/>
    <w:rsid w:val="0087343E"/>
    <w:rsid w:val="008769E1"/>
    <w:rsid w:val="009A5721"/>
    <w:rsid w:val="009B0891"/>
    <w:rsid w:val="009F7107"/>
    <w:rsid w:val="00A42DCA"/>
    <w:rsid w:val="00A767FD"/>
    <w:rsid w:val="00AB6C3A"/>
    <w:rsid w:val="00B340A2"/>
    <w:rsid w:val="00B40A83"/>
    <w:rsid w:val="00B61D39"/>
    <w:rsid w:val="00BB4A34"/>
    <w:rsid w:val="00BB5A7C"/>
    <w:rsid w:val="00C53DE2"/>
    <w:rsid w:val="00C84AAB"/>
    <w:rsid w:val="00CB125D"/>
    <w:rsid w:val="00CE20B0"/>
    <w:rsid w:val="00D15B8D"/>
    <w:rsid w:val="00D530EA"/>
    <w:rsid w:val="00D62C87"/>
    <w:rsid w:val="00D830A9"/>
    <w:rsid w:val="00DF0C81"/>
    <w:rsid w:val="00E258A7"/>
    <w:rsid w:val="00EC4F47"/>
    <w:rsid w:val="00EF78F0"/>
    <w:rsid w:val="00F4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D35AB"/>
  <w15:chartTrackingRefBased/>
  <w15:docId w15:val="{E7C0FCDD-D227-4E99-8468-4CF87C41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E1"/>
  </w:style>
  <w:style w:type="paragraph" w:styleId="Footer">
    <w:name w:val="footer"/>
    <w:basedOn w:val="Normal"/>
    <w:link w:val="FooterChar"/>
    <w:uiPriority w:val="99"/>
    <w:unhideWhenUsed/>
    <w:rsid w:val="00876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E1"/>
  </w:style>
  <w:style w:type="paragraph" w:styleId="NormalWeb">
    <w:name w:val="Normal (Web)"/>
    <w:basedOn w:val="Normal"/>
    <w:uiPriority w:val="99"/>
    <w:unhideWhenUsed/>
    <w:rsid w:val="000F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AA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xxum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9CA4666F6AA4FBAE3749A3CFC067A" ma:contentTypeVersion="19" ma:contentTypeDescription="Create a new document." ma:contentTypeScope="" ma:versionID="59ab57fbbeb55f5313795eafeee37c0a">
  <xsd:schema xmlns:xsd="http://www.w3.org/2001/XMLSchema" xmlns:xs="http://www.w3.org/2001/XMLSchema" xmlns:p="http://schemas.microsoft.com/office/2006/metadata/properties" xmlns:ns2="2e9607da-5f14-433d-bd2d-8f4670bb6136" xmlns:ns3="9089c33a-1e09-4aac-8807-c4be03cc0157" targetNamespace="http://schemas.microsoft.com/office/2006/metadata/properties" ma:root="true" ma:fieldsID="98794bf5a73894b56ff55e2c07e3eda7" ns2:_="" ns3:_="">
    <xsd:import namespace="2e9607da-5f14-433d-bd2d-8f4670bb6136"/>
    <xsd:import namespace="9089c33a-1e09-4aac-8807-c4be03cc01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607da-5f14-433d-bd2d-8f4670bb61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46d754-04f6-4acb-9185-6e68cc6fd258}" ma:internalName="TaxCatchAll" ma:showField="CatchAllData" ma:web="2e9607da-5f14-433d-bd2d-8f4670bb6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9c33a-1e09-4aac-8807-c4be03cc0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265d28b-e307-48ae-9eb3-5f00ebe4e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089c33a-1e09-4aac-8807-c4be03cc0157" xsi:nil="true"/>
    <lcf76f155ced4ddcb4097134ff3c332f xmlns="9089c33a-1e09-4aac-8807-c4be03cc0157">
      <Terms xmlns="http://schemas.microsoft.com/office/infopath/2007/PartnerControls"/>
    </lcf76f155ced4ddcb4097134ff3c332f>
    <TaxCatchAll xmlns="2e9607da-5f14-433d-bd2d-8f4670bb61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6E65A-B32A-433E-9DF6-E2667FA80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607da-5f14-433d-bd2d-8f4670bb6136"/>
    <ds:schemaRef ds:uri="9089c33a-1e09-4aac-8807-c4be03cc0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6A5DE-A47B-4F6D-B162-F4FF5F2E76C1}">
  <ds:schemaRefs>
    <ds:schemaRef ds:uri="http://schemas.microsoft.com/office/2006/metadata/properties"/>
    <ds:schemaRef ds:uri="http://schemas.microsoft.com/office/infopath/2007/PartnerControls"/>
    <ds:schemaRef ds:uri="9089c33a-1e09-4aac-8807-c4be03cc0157"/>
    <ds:schemaRef ds:uri="2e9607da-5f14-433d-bd2d-8f4670bb6136"/>
  </ds:schemaRefs>
</ds:datastoreItem>
</file>

<file path=customXml/itemProps3.xml><?xml version="1.0" encoding="utf-8"?>
<ds:datastoreItem xmlns:ds="http://schemas.openxmlformats.org/officeDocument/2006/customXml" ds:itemID="{A3EC1B9C-7C2A-48D6-8D09-3CD447BAE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Huss</dc:creator>
  <cp:keywords/>
  <dc:description/>
  <cp:lastModifiedBy>Mariam Huss</cp:lastModifiedBy>
  <cp:revision>4</cp:revision>
  <dcterms:created xsi:type="dcterms:W3CDTF">2024-02-16T21:34:00Z</dcterms:created>
  <dcterms:modified xsi:type="dcterms:W3CDTF">2024-02-26T21:30:00Z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0x01010048F9CA4666F6AA4FBAE3749A3CFC067A</vt:lpwstr>
  </property>
</Properties>
</file>